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181" w14:textId="3D90CAA9" w:rsidR="00332032" w:rsidRPr="004F07D6" w:rsidRDefault="003A4120" w:rsidP="0087566B">
      <w:pPr>
        <w:jc w:val="center"/>
      </w:pPr>
      <w:r w:rsidRPr="0020162F"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D0E17" wp14:editId="76BB94C6">
                <wp:simplePos x="0" y="0"/>
                <wp:positionH relativeFrom="page">
                  <wp:align>right</wp:align>
                </wp:positionH>
                <wp:positionV relativeFrom="paragraph">
                  <wp:posOffset>171450</wp:posOffset>
                </wp:positionV>
                <wp:extent cx="45719" cy="5905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33A8" w14:textId="0B7C85F6" w:rsidR="0020162F" w:rsidRPr="0020162F" w:rsidRDefault="0020162F" w:rsidP="0020162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0162F">
                              <w:rPr>
                                <w:color w:val="FF0000"/>
                                <w:sz w:val="52"/>
                                <w:szCs w:val="5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0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6pt;margin-top:13.5pt;width:3.6pt;height:4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">
                <v:textbox>
                  <w:txbxContent>
                    <w:p w14:paraId="01A133A8" w14:textId="0B7C85F6" w:rsidR="0020162F" w:rsidRPr="0020162F" w:rsidRDefault="0020162F" w:rsidP="0020162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20162F">
                        <w:rPr>
                          <w:color w:val="FF0000"/>
                          <w:sz w:val="52"/>
                          <w:szCs w:val="52"/>
                        </w:rPr>
                        <w:t>DRAFT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C86940" w14:textId="50B7FDCF" w:rsidR="00332032" w:rsidRDefault="00332032" w:rsidP="0087566B">
      <w:pPr>
        <w:jc w:val="center"/>
        <w:rPr>
          <w:rFonts w:ascii="Georgia" w:hAnsi="Georgia" w:cs="Courier New"/>
          <w:b/>
          <w:bCs/>
          <w:sz w:val="22"/>
          <w:szCs w:val="22"/>
        </w:rPr>
      </w:pPr>
    </w:p>
    <w:p w14:paraId="21B5B6FA" w14:textId="10F8C643" w:rsidR="0087566B" w:rsidRDefault="00B06C91" w:rsidP="00332032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44E5" wp14:editId="35CC4320">
                <wp:simplePos x="0" y="0"/>
                <wp:positionH relativeFrom="column">
                  <wp:posOffset>6857999</wp:posOffset>
                </wp:positionH>
                <wp:positionV relativeFrom="paragraph">
                  <wp:posOffset>-447675</wp:posOffset>
                </wp:positionV>
                <wp:extent cx="2476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B830A" w14:textId="6FCF0922" w:rsidR="0016228C" w:rsidRPr="00473BE1" w:rsidRDefault="0016228C" w:rsidP="004A032F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44E5" id="Text Box 1" o:spid="_x0000_s1027" type="#_x0000_t202" style="position:absolute;left:0;text-align:left;margin-left:540pt;margin-top:-35.25pt;width:19.5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" fillcolor="white [3201]" strokeweight=".5pt">
                <v:textbox>
                  <w:txbxContent>
                    <w:p w14:paraId="34DB830A" w14:textId="6FCF0922" w:rsidR="0016228C" w:rsidRPr="00473BE1" w:rsidRDefault="0016228C" w:rsidP="004A032F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6B">
        <w:rPr>
          <w:rFonts w:ascii="Georgia" w:hAnsi="Georgia" w:cs="Courier New"/>
          <w:b/>
          <w:bCs/>
          <w:sz w:val="22"/>
          <w:szCs w:val="22"/>
        </w:rPr>
        <w:t>REGULAR MEETING</w:t>
      </w:r>
    </w:p>
    <w:p w14:paraId="452BC21B" w14:textId="7EBE60D3" w:rsidR="002A0FB9" w:rsidRDefault="005B1599" w:rsidP="002A0FB9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sz w:val="22"/>
          <w:szCs w:val="22"/>
        </w:rPr>
        <w:t>November 2</w:t>
      </w:r>
      <w:r w:rsidR="002150F0">
        <w:rPr>
          <w:rFonts w:ascii="Georgia" w:hAnsi="Georgia" w:cs="Courier New"/>
          <w:b/>
          <w:bCs/>
          <w:sz w:val="22"/>
          <w:szCs w:val="22"/>
        </w:rPr>
        <w:t>, 2022</w:t>
      </w:r>
    </w:p>
    <w:p w14:paraId="5C9683BB" w14:textId="77777777" w:rsidR="00884DDF" w:rsidRDefault="00884DDF" w:rsidP="0087566B">
      <w:pPr>
        <w:spacing w:after="100" w:afterAutospacing="1"/>
        <w:jc w:val="center"/>
      </w:pPr>
    </w:p>
    <w:p w14:paraId="15487DE5" w14:textId="5A38F51C" w:rsidR="0087566B" w:rsidRDefault="0087566B" w:rsidP="00D60CBD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Board of Commissioners for the Lafourche Basin Levee District </w:t>
      </w:r>
      <w:r w:rsidR="000B324B" w:rsidRPr="000B324B">
        <w:rPr>
          <w:rFonts w:ascii="Georgia" w:hAnsi="Georgia"/>
          <w:sz w:val="24"/>
          <w:szCs w:val="24"/>
        </w:rPr>
        <w:t xml:space="preserve">met this day in regular session at its official domicile at 21380 Highway 20 in Vacherie, Louisiana. The public </w:t>
      </w:r>
      <w:r w:rsidR="000B324B">
        <w:rPr>
          <w:rFonts w:ascii="Georgia" w:hAnsi="Georgia"/>
          <w:sz w:val="24"/>
          <w:szCs w:val="24"/>
        </w:rPr>
        <w:t>was</w:t>
      </w:r>
      <w:r w:rsidR="000B324B" w:rsidRPr="000B324B">
        <w:rPr>
          <w:rFonts w:ascii="Georgia" w:hAnsi="Georgia"/>
          <w:sz w:val="24"/>
          <w:szCs w:val="24"/>
        </w:rPr>
        <w:t xml:space="preserve"> invited to attend via Teleconference and at the LBLD office</w:t>
      </w:r>
      <w:r w:rsidR="00C92C8A" w:rsidRPr="00C92C8A">
        <w:rPr>
          <w:rFonts w:ascii="Georgia" w:hAnsi="Georgia"/>
          <w:sz w:val="24"/>
          <w:szCs w:val="24"/>
        </w:rPr>
        <w:t xml:space="preserve">.  </w:t>
      </w:r>
      <w:r w:rsidR="000B324B">
        <w:rPr>
          <w:rFonts w:ascii="Georgia" w:hAnsi="Georgia"/>
          <w:sz w:val="24"/>
          <w:szCs w:val="24"/>
        </w:rPr>
        <w:t>The meeting</w:t>
      </w:r>
      <w:r>
        <w:rPr>
          <w:rFonts w:ascii="Georgia" w:hAnsi="Georgia"/>
          <w:sz w:val="24"/>
          <w:szCs w:val="24"/>
        </w:rPr>
        <w:t xml:space="preserve"> was called to order by its </w:t>
      </w:r>
      <w:r w:rsidR="002A4324">
        <w:rPr>
          <w:rFonts w:ascii="Georgia" w:hAnsi="Georgia"/>
          <w:sz w:val="24"/>
          <w:szCs w:val="24"/>
        </w:rPr>
        <w:t xml:space="preserve">President, </w:t>
      </w:r>
      <w:r w:rsidR="007D7F50">
        <w:rPr>
          <w:rFonts w:ascii="Georgia" w:hAnsi="Georgia"/>
          <w:sz w:val="24"/>
          <w:szCs w:val="24"/>
        </w:rPr>
        <w:t>Eric Matherne</w:t>
      </w:r>
      <w:r w:rsidR="002C0A62">
        <w:rPr>
          <w:rFonts w:ascii="Georgia" w:hAnsi="Georgia"/>
          <w:sz w:val="24"/>
          <w:szCs w:val="24"/>
        </w:rPr>
        <w:t>, at 6:00 P.M.</w:t>
      </w:r>
    </w:p>
    <w:p w14:paraId="33399082" w14:textId="0251EBF2" w:rsidR="0016228C" w:rsidRDefault="00887941" w:rsidP="007D118F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6228C" w:rsidRPr="0016228C">
        <w:rPr>
          <w:rFonts w:ascii="Georgia" w:hAnsi="Georgia"/>
          <w:sz w:val="24"/>
          <w:szCs w:val="24"/>
        </w:rPr>
        <w:t>The meeting opened with a prayer and the pledge of allegiance to the flag.</w:t>
      </w:r>
    </w:p>
    <w:p w14:paraId="19126F51" w14:textId="0D2CC406" w:rsidR="002C0A62" w:rsidRDefault="002C0A62" w:rsidP="0027343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Present:  Commissioners… Craig Carter, Assumption Parish; </w:t>
      </w:r>
      <w:r w:rsidR="002150F0">
        <w:rPr>
          <w:rFonts w:ascii="Georgia" w:hAnsi="Georgia"/>
          <w:sz w:val="24"/>
          <w:szCs w:val="24"/>
        </w:rPr>
        <w:t xml:space="preserve">President </w:t>
      </w:r>
      <w:r>
        <w:rPr>
          <w:rFonts w:ascii="Georgia" w:hAnsi="Georgia"/>
          <w:sz w:val="24"/>
          <w:szCs w:val="24"/>
        </w:rPr>
        <w:t xml:space="preserve">Eric Matherne, St. Charles Parish; </w:t>
      </w:r>
      <w:r w:rsidR="002667A7" w:rsidRPr="002667A7">
        <w:rPr>
          <w:rFonts w:ascii="Georgia" w:hAnsi="Georgia"/>
          <w:sz w:val="24"/>
          <w:szCs w:val="24"/>
        </w:rPr>
        <w:t>Russell Loupe, St. Charles Parish</w:t>
      </w:r>
      <w:r w:rsidR="002667A7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 xml:space="preserve">Michael </w:t>
      </w:r>
      <w:r w:rsidR="008B66AE">
        <w:rPr>
          <w:rFonts w:ascii="Georgia" w:hAnsi="Georgia"/>
          <w:sz w:val="24"/>
          <w:szCs w:val="24"/>
        </w:rPr>
        <w:t>McKinney, Sr., Ascension Parish</w:t>
      </w:r>
      <w:r w:rsidR="00E748ED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</w:t>
      </w:r>
      <w:r w:rsidR="002150F0" w:rsidRPr="002150F0">
        <w:rPr>
          <w:rFonts w:ascii="Georgia" w:hAnsi="Georgia"/>
          <w:sz w:val="24"/>
          <w:szCs w:val="24"/>
        </w:rPr>
        <w:t>Larry Sorapuru, St. John the Baptist Parish</w:t>
      </w:r>
      <w:r w:rsidR="002150F0">
        <w:rPr>
          <w:rFonts w:ascii="Georgia" w:hAnsi="Georgia"/>
          <w:sz w:val="24"/>
          <w:szCs w:val="24"/>
        </w:rPr>
        <w:t>;</w:t>
      </w:r>
      <w:r w:rsidR="002150F0" w:rsidRPr="002150F0">
        <w:rPr>
          <w:rFonts w:ascii="Georgia" w:hAnsi="Georgia"/>
          <w:sz w:val="24"/>
          <w:szCs w:val="24"/>
        </w:rPr>
        <w:t xml:space="preserve"> </w:t>
      </w:r>
      <w:r w:rsidR="000B324B">
        <w:rPr>
          <w:rFonts w:ascii="Georgia" w:hAnsi="Georgia"/>
          <w:sz w:val="24"/>
          <w:szCs w:val="24"/>
        </w:rPr>
        <w:t xml:space="preserve">Arthur Bosworth IV, St. James Parish; </w:t>
      </w:r>
      <w:r>
        <w:rPr>
          <w:rFonts w:ascii="Georgia" w:hAnsi="Georgia"/>
          <w:sz w:val="24"/>
          <w:szCs w:val="24"/>
        </w:rPr>
        <w:t>Gary Wats</w:t>
      </w:r>
      <w:r w:rsidR="00E748ED">
        <w:rPr>
          <w:rFonts w:ascii="Georgia" w:hAnsi="Georgia"/>
          <w:sz w:val="24"/>
          <w:szCs w:val="24"/>
        </w:rPr>
        <w:t>on, St. John the Baptist Parish;</w:t>
      </w:r>
      <w:r w:rsidR="00D1577C">
        <w:rPr>
          <w:rFonts w:ascii="Georgia" w:hAnsi="Georgia"/>
          <w:sz w:val="24"/>
          <w:szCs w:val="24"/>
        </w:rPr>
        <w:t xml:space="preserve"> </w:t>
      </w:r>
      <w:r w:rsidR="002150F0">
        <w:rPr>
          <w:rFonts w:ascii="Georgia" w:hAnsi="Georgia"/>
          <w:sz w:val="24"/>
          <w:szCs w:val="24"/>
        </w:rPr>
        <w:t>Commissioner</w:t>
      </w:r>
      <w:r w:rsidR="00336A1A" w:rsidRPr="00336A1A">
        <w:rPr>
          <w:rFonts w:ascii="Georgia" w:hAnsi="Georgia"/>
          <w:sz w:val="24"/>
          <w:szCs w:val="24"/>
        </w:rPr>
        <w:t xml:space="preserve"> James P. Jasmin, St. James Parish</w:t>
      </w:r>
      <w:r w:rsidR="00370192">
        <w:rPr>
          <w:rFonts w:ascii="Georgia" w:hAnsi="Georgia"/>
          <w:sz w:val="24"/>
          <w:szCs w:val="24"/>
        </w:rPr>
        <w:t xml:space="preserve">; </w:t>
      </w:r>
      <w:r w:rsidR="00336A1A" w:rsidRPr="00336A1A">
        <w:rPr>
          <w:rFonts w:ascii="Georgia" w:hAnsi="Georgia"/>
          <w:sz w:val="24"/>
          <w:szCs w:val="24"/>
        </w:rPr>
        <w:t>Jeffery Henry, Ascension Parish</w:t>
      </w:r>
      <w:r w:rsidR="0016228C">
        <w:rPr>
          <w:rFonts w:ascii="Georgia" w:hAnsi="Georgia"/>
          <w:sz w:val="24"/>
          <w:szCs w:val="24"/>
        </w:rPr>
        <w:t xml:space="preserve">; </w:t>
      </w:r>
      <w:r w:rsidR="007D118F">
        <w:rPr>
          <w:rFonts w:ascii="Georgia" w:hAnsi="Georgia"/>
          <w:sz w:val="24"/>
          <w:szCs w:val="24"/>
        </w:rPr>
        <w:t xml:space="preserve">and </w:t>
      </w:r>
      <w:r w:rsidR="005A3EA7" w:rsidRPr="005A3EA7">
        <w:rPr>
          <w:rFonts w:ascii="Georgia" w:hAnsi="Georgia"/>
          <w:sz w:val="24"/>
          <w:szCs w:val="24"/>
        </w:rPr>
        <w:t>Marlin Rogers, St. Charles Parish</w:t>
      </w:r>
      <w:r w:rsidR="005A3EA7">
        <w:rPr>
          <w:rFonts w:ascii="Georgia" w:hAnsi="Georgia"/>
          <w:sz w:val="24"/>
          <w:szCs w:val="24"/>
        </w:rPr>
        <w:t xml:space="preserve"> </w:t>
      </w:r>
      <w:r w:rsidR="009C0941">
        <w:rPr>
          <w:rFonts w:ascii="Georgia" w:hAnsi="Georgia"/>
          <w:sz w:val="24"/>
          <w:szCs w:val="24"/>
        </w:rPr>
        <w:t>were present</w:t>
      </w:r>
      <w:r w:rsidR="005A3EA7">
        <w:rPr>
          <w:rFonts w:ascii="Georgia" w:hAnsi="Georgia"/>
          <w:sz w:val="24"/>
          <w:szCs w:val="24"/>
        </w:rPr>
        <w:t>.</w:t>
      </w:r>
      <w:r w:rsidR="00747AEF">
        <w:rPr>
          <w:rFonts w:ascii="Georgia" w:hAnsi="Georgia"/>
          <w:sz w:val="24"/>
          <w:szCs w:val="24"/>
        </w:rPr>
        <w:t xml:space="preserve">  </w:t>
      </w:r>
      <w:r w:rsidR="007A3323" w:rsidRPr="007A3323">
        <w:rPr>
          <w:rFonts w:ascii="Georgia" w:hAnsi="Georgia"/>
          <w:sz w:val="24"/>
          <w:szCs w:val="24"/>
        </w:rPr>
        <w:t>Kevin Hebert, St. Charles Parish</w:t>
      </w:r>
      <w:r w:rsidR="007A3323">
        <w:rPr>
          <w:rFonts w:ascii="Georgia" w:hAnsi="Georgia"/>
          <w:sz w:val="24"/>
          <w:szCs w:val="24"/>
        </w:rPr>
        <w:t>, was absent.</w:t>
      </w:r>
    </w:p>
    <w:p w14:paraId="734547F2" w14:textId="77777777" w:rsidR="002C0A62" w:rsidRDefault="002C0A62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quorum was present to conduct business.</w:t>
      </w:r>
    </w:p>
    <w:p w14:paraId="43E600BB" w14:textId="2B7DCEED" w:rsidR="002C0A62" w:rsidRDefault="008F09B5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Messrs. </w:t>
      </w:r>
      <w:r w:rsidR="005A3EA7">
        <w:rPr>
          <w:rFonts w:ascii="Georgia" w:hAnsi="Georgia"/>
          <w:sz w:val="24"/>
          <w:szCs w:val="24"/>
        </w:rPr>
        <w:t>Spen</w:t>
      </w:r>
      <w:r w:rsidR="00353EF4">
        <w:rPr>
          <w:rFonts w:ascii="Georgia" w:hAnsi="Georgia"/>
          <w:sz w:val="24"/>
          <w:szCs w:val="24"/>
        </w:rPr>
        <w:t>c</w:t>
      </w:r>
      <w:r w:rsidR="005A3EA7">
        <w:rPr>
          <w:rFonts w:ascii="Georgia" w:hAnsi="Georgia"/>
          <w:sz w:val="24"/>
          <w:szCs w:val="24"/>
        </w:rPr>
        <w:t>er Long</w:t>
      </w:r>
      <w:r>
        <w:rPr>
          <w:rFonts w:ascii="Georgia" w:hAnsi="Georgia"/>
          <w:sz w:val="24"/>
          <w:szCs w:val="24"/>
        </w:rPr>
        <w:t>, Attorney; Donald Ray Henry, Executive Director</w:t>
      </w:r>
      <w:r w:rsidR="00BE2665">
        <w:rPr>
          <w:rFonts w:ascii="Georgia" w:hAnsi="Georgia"/>
          <w:sz w:val="24"/>
          <w:szCs w:val="24"/>
        </w:rPr>
        <w:t>;</w:t>
      </w:r>
      <w:r w:rsidR="001F1A09">
        <w:rPr>
          <w:rFonts w:ascii="Georgia" w:hAnsi="Georgia"/>
          <w:sz w:val="24"/>
          <w:szCs w:val="24"/>
        </w:rPr>
        <w:t xml:space="preserve"> </w:t>
      </w:r>
      <w:r w:rsidR="00405C9F">
        <w:rPr>
          <w:rFonts w:ascii="Georgia" w:hAnsi="Georgia"/>
          <w:sz w:val="24"/>
          <w:szCs w:val="24"/>
        </w:rPr>
        <w:t xml:space="preserve">and Ms. </w:t>
      </w:r>
      <w:r w:rsidR="0026507E">
        <w:rPr>
          <w:rFonts w:ascii="Georgia" w:hAnsi="Georgia"/>
          <w:sz w:val="24"/>
          <w:szCs w:val="24"/>
        </w:rPr>
        <w:t>Melanie Broden</w:t>
      </w:r>
      <w:r w:rsidR="002150F0">
        <w:rPr>
          <w:rFonts w:ascii="Georgia" w:hAnsi="Georgia"/>
          <w:sz w:val="24"/>
          <w:szCs w:val="24"/>
        </w:rPr>
        <w:t xml:space="preserve">, </w:t>
      </w:r>
      <w:r w:rsidR="0026507E">
        <w:rPr>
          <w:rFonts w:ascii="Georgia" w:hAnsi="Georgia"/>
          <w:sz w:val="24"/>
          <w:szCs w:val="24"/>
        </w:rPr>
        <w:t>Accounting Specialist</w:t>
      </w:r>
      <w:r w:rsidR="00A81717">
        <w:rPr>
          <w:rFonts w:ascii="Georgia" w:hAnsi="Georgia"/>
          <w:sz w:val="24"/>
          <w:szCs w:val="24"/>
        </w:rPr>
        <w:t xml:space="preserve"> </w:t>
      </w:r>
      <w:r w:rsidR="00D70A67">
        <w:rPr>
          <w:rFonts w:ascii="Georgia" w:hAnsi="Georgia"/>
          <w:sz w:val="24"/>
          <w:szCs w:val="24"/>
        </w:rPr>
        <w:t>were</w:t>
      </w:r>
      <w:r w:rsidR="002437D4">
        <w:rPr>
          <w:rFonts w:ascii="Georgia" w:hAnsi="Georgia"/>
          <w:sz w:val="24"/>
          <w:szCs w:val="24"/>
        </w:rPr>
        <w:t xml:space="preserve"> </w:t>
      </w:r>
      <w:r w:rsidR="00375DB9">
        <w:rPr>
          <w:rFonts w:ascii="Georgia" w:hAnsi="Georgia"/>
          <w:sz w:val="24"/>
          <w:szCs w:val="24"/>
        </w:rPr>
        <w:t>present</w:t>
      </w:r>
      <w:r w:rsidR="002437D4">
        <w:rPr>
          <w:rFonts w:ascii="Georgia" w:hAnsi="Georgia"/>
          <w:sz w:val="24"/>
          <w:szCs w:val="24"/>
        </w:rPr>
        <w:t>.</w:t>
      </w:r>
      <w:r w:rsidR="002150F0">
        <w:rPr>
          <w:rFonts w:ascii="Georgia" w:hAnsi="Georgia"/>
          <w:sz w:val="24"/>
          <w:szCs w:val="24"/>
        </w:rPr>
        <w:t xml:space="preserve">  </w:t>
      </w:r>
      <w:r w:rsidR="002150F0" w:rsidRPr="002150F0">
        <w:rPr>
          <w:rFonts w:ascii="Georgia" w:hAnsi="Georgia"/>
          <w:sz w:val="24"/>
          <w:szCs w:val="24"/>
        </w:rPr>
        <w:t>Ivy Chauvin, Sr.</w:t>
      </w:r>
      <w:r w:rsidR="002150F0">
        <w:rPr>
          <w:rFonts w:ascii="Georgia" w:hAnsi="Georgia"/>
          <w:sz w:val="24"/>
          <w:szCs w:val="24"/>
        </w:rPr>
        <w:t>, Assistant Executive Director, was absent.</w:t>
      </w:r>
    </w:p>
    <w:p w14:paraId="22EB8D53" w14:textId="0E2F4659" w:rsidR="00AE2A89" w:rsidRPr="00AE2A89" w:rsidRDefault="006143A0" w:rsidP="009C78C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Hlk55834102"/>
      <w:r w:rsidR="0087416A" w:rsidRPr="0087416A">
        <w:rPr>
          <w:rFonts w:ascii="Georgia" w:hAnsi="Georgia"/>
          <w:sz w:val="24"/>
          <w:szCs w:val="24"/>
        </w:rPr>
        <w:t>Commissioner</w:t>
      </w:r>
      <w:r w:rsidR="00F407A0">
        <w:rPr>
          <w:rFonts w:ascii="Georgia" w:hAnsi="Georgia"/>
          <w:sz w:val="24"/>
          <w:szCs w:val="24"/>
        </w:rPr>
        <w:t xml:space="preserve"> </w:t>
      </w:r>
      <w:r w:rsidR="00F407A0" w:rsidRPr="00F407A0">
        <w:rPr>
          <w:rFonts w:ascii="Georgia" w:hAnsi="Georgia"/>
          <w:sz w:val="24"/>
          <w:szCs w:val="24"/>
        </w:rPr>
        <w:t>Arthur J. Bosworth, IV</w:t>
      </w:r>
      <w:r w:rsidR="0087416A" w:rsidRPr="0087416A">
        <w:rPr>
          <w:rFonts w:ascii="Georgia" w:hAnsi="Georgia"/>
          <w:sz w:val="24"/>
          <w:szCs w:val="24"/>
        </w:rPr>
        <w:t xml:space="preserve"> made the motion to adopt the agenda.  The motion was seconded by </w:t>
      </w:r>
      <w:r w:rsidR="00A81717">
        <w:rPr>
          <w:rFonts w:ascii="Georgia" w:hAnsi="Georgia"/>
          <w:sz w:val="24"/>
          <w:szCs w:val="24"/>
        </w:rPr>
        <w:t>Vice</w:t>
      </w:r>
      <w:r w:rsidR="00512F3B">
        <w:rPr>
          <w:rFonts w:ascii="Georgia" w:hAnsi="Georgia"/>
          <w:sz w:val="24"/>
          <w:szCs w:val="24"/>
        </w:rPr>
        <w:t>-President Jeffery Henry</w:t>
      </w:r>
      <w:r w:rsidR="00F407A0" w:rsidRPr="00F407A0">
        <w:rPr>
          <w:rFonts w:ascii="Georgia" w:hAnsi="Georgia"/>
          <w:sz w:val="24"/>
          <w:szCs w:val="24"/>
        </w:rPr>
        <w:t xml:space="preserve">. </w:t>
      </w:r>
      <w:r w:rsidR="0087416A" w:rsidRPr="0087416A">
        <w:rPr>
          <w:rFonts w:ascii="Georgia" w:hAnsi="Georgia"/>
          <w:sz w:val="24"/>
          <w:szCs w:val="24"/>
        </w:rPr>
        <w:t xml:space="preserve">  President Matherne called for a vote</w:t>
      </w:r>
      <w:r w:rsidR="00AE2A89" w:rsidRPr="00AE2A89">
        <w:rPr>
          <w:rFonts w:ascii="Georgia" w:hAnsi="Georgia"/>
          <w:sz w:val="24"/>
          <w:szCs w:val="24"/>
        </w:rPr>
        <w:t xml:space="preserve">.  </w:t>
      </w:r>
      <w:r w:rsidR="009C78C7" w:rsidRPr="009C78C7">
        <w:rPr>
          <w:rFonts w:ascii="Georgia" w:hAnsi="Georgia"/>
          <w:sz w:val="24"/>
          <w:szCs w:val="24"/>
        </w:rPr>
        <w:t>The motion passed</w:t>
      </w:r>
      <w:r w:rsidR="00AE2A89" w:rsidRPr="00AE2A89">
        <w:rPr>
          <w:rFonts w:ascii="Georgia" w:hAnsi="Georgia"/>
          <w:sz w:val="24"/>
          <w:szCs w:val="24"/>
        </w:rPr>
        <w:t xml:space="preserve">.  </w:t>
      </w:r>
    </w:p>
    <w:bookmarkEnd w:id="0"/>
    <w:p w14:paraId="781AD9D4" w14:textId="7FE8124E" w:rsidR="00B4764F" w:rsidRDefault="001A2FEA" w:rsidP="00375D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4764F">
        <w:rPr>
          <w:rFonts w:ascii="Georgia" w:hAnsi="Georgia"/>
          <w:sz w:val="24"/>
          <w:szCs w:val="24"/>
        </w:rPr>
        <w:t>There were no public comments on the agenda items.</w:t>
      </w:r>
    </w:p>
    <w:p w14:paraId="505F60DB" w14:textId="4D5E3BCD" w:rsidR="00334644" w:rsidRDefault="00887941" w:rsidP="00334644">
      <w:pPr>
        <w:spacing w:after="100" w:afterAutospacing="1" w:line="480" w:lineRule="auto"/>
        <w:contextualSpacing/>
      </w:pPr>
      <w:r>
        <w:rPr>
          <w:rFonts w:ascii="Georgia" w:hAnsi="Georgia"/>
          <w:sz w:val="24"/>
          <w:szCs w:val="24"/>
        </w:rPr>
        <w:tab/>
      </w:r>
      <w:bookmarkStart w:id="1" w:name="_Hlk90301973"/>
      <w:r w:rsidR="008F09B5">
        <w:rPr>
          <w:rFonts w:ascii="Georgia" w:hAnsi="Georgia"/>
          <w:sz w:val="24"/>
          <w:szCs w:val="24"/>
        </w:rPr>
        <w:t>On motion of</w:t>
      </w:r>
      <w:r w:rsidR="00BF03B5">
        <w:rPr>
          <w:rFonts w:ascii="Georgia" w:hAnsi="Georgia"/>
          <w:sz w:val="24"/>
          <w:szCs w:val="24"/>
        </w:rPr>
        <w:t xml:space="preserve"> </w:t>
      </w:r>
      <w:r w:rsidR="0073615A">
        <w:rPr>
          <w:rFonts w:ascii="Georgia" w:hAnsi="Georgia"/>
          <w:sz w:val="24"/>
          <w:szCs w:val="24"/>
        </w:rPr>
        <w:t>Commissioner</w:t>
      </w:r>
      <w:r w:rsidR="005A3EA7">
        <w:rPr>
          <w:rFonts w:ascii="Georgia" w:hAnsi="Georgia"/>
          <w:sz w:val="24"/>
          <w:szCs w:val="24"/>
        </w:rPr>
        <w:t xml:space="preserve"> </w:t>
      </w:r>
      <w:r w:rsidR="007E5F7D">
        <w:rPr>
          <w:rFonts w:ascii="Georgia" w:hAnsi="Georgia"/>
          <w:sz w:val="24"/>
          <w:szCs w:val="24"/>
        </w:rPr>
        <w:t>Michael McKinney, Sr.</w:t>
      </w:r>
      <w:r w:rsidR="00880B4D">
        <w:rPr>
          <w:rFonts w:ascii="Georgia" w:hAnsi="Georgia"/>
          <w:sz w:val="24"/>
          <w:szCs w:val="24"/>
        </w:rPr>
        <w:t>,</w:t>
      </w:r>
      <w:r w:rsidR="008F09B5">
        <w:rPr>
          <w:rFonts w:ascii="Georgia" w:hAnsi="Georgia"/>
          <w:sz w:val="24"/>
          <w:szCs w:val="24"/>
        </w:rPr>
        <w:t xml:space="preserve"> seconded by</w:t>
      </w:r>
      <w:r w:rsidR="005A3EA7">
        <w:rPr>
          <w:rFonts w:ascii="Georgia" w:hAnsi="Georgia"/>
          <w:sz w:val="24"/>
          <w:szCs w:val="24"/>
        </w:rPr>
        <w:t xml:space="preserve"> </w:t>
      </w:r>
      <w:r w:rsidR="007E5F7D">
        <w:rPr>
          <w:rFonts w:ascii="Georgia" w:hAnsi="Georgia"/>
          <w:sz w:val="24"/>
          <w:szCs w:val="24"/>
        </w:rPr>
        <w:t>Commissioner Gary Watson</w:t>
      </w:r>
      <w:r w:rsidR="00CA547E">
        <w:rPr>
          <w:rFonts w:ascii="Georgia" w:hAnsi="Georgia"/>
          <w:sz w:val="24"/>
          <w:szCs w:val="24"/>
        </w:rPr>
        <w:t xml:space="preserve">, </w:t>
      </w:r>
      <w:bookmarkEnd w:id="1"/>
      <w:r w:rsidR="008F09B5">
        <w:rPr>
          <w:rFonts w:ascii="Georgia" w:hAnsi="Georgia"/>
          <w:sz w:val="24"/>
          <w:szCs w:val="24"/>
        </w:rPr>
        <w:t xml:space="preserve">the minutes of the Regular Meeting of </w:t>
      </w:r>
      <w:r w:rsidR="00E056FE">
        <w:rPr>
          <w:rFonts w:ascii="Georgia" w:hAnsi="Georgia"/>
          <w:sz w:val="24"/>
          <w:szCs w:val="24"/>
        </w:rPr>
        <w:t>October 5</w:t>
      </w:r>
      <w:r w:rsidR="0026507E">
        <w:rPr>
          <w:rFonts w:ascii="Georgia" w:hAnsi="Georgia"/>
          <w:sz w:val="24"/>
          <w:szCs w:val="24"/>
        </w:rPr>
        <w:t>, 2022</w:t>
      </w:r>
      <w:r w:rsidR="008F09B5">
        <w:rPr>
          <w:rFonts w:ascii="Georgia" w:hAnsi="Georgia"/>
          <w:sz w:val="24"/>
          <w:szCs w:val="24"/>
        </w:rPr>
        <w:t xml:space="preserve"> be accepted</w:t>
      </w:r>
      <w:r w:rsidR="00C92C8A">
        <w:rPr>
          <w:rFonts w:ascii="Georgia" w:hAnsi="Georgia"/>
          <w:sz w:val="24"/>
          <w:szCs w:val="24"/>
        </w:rPr>
        <w:t xml:space="preserve"> </w:t>
      </w:r>
      <w:r w:rsidR="008F09B5">
        <w:rPr>
          <w:rFonts w:ascii="Georgia" w:hAnsi="Georgia"/>
          <w:sz w:val="24"/>
          <w:szCs w:val="24"/>
        </w:rPr>
        <w:t>and filed in the minutes of the Board.</w:t>
      </w:r>
      <w:r w:rsidR="00375DB9" w:rsidRPr="00375DB9">
        <w:t xml:space="preserve"> </w:t>
      </w:r>
      <w:r w:rsidR="00350F7E">
        <w:t xml:space="preserve"> </w:t>
      </w:r>
      <w:r w:rsidR="00334644" w:rsidRPr="00334644">
        <w:rPr>
          <w:rFonts w:ascii="Georgia" w:hAnsi="Georgia"/>
          <w:sz w:val="24"/>
          <w:szCs w:val="24"/>
        </w:rPr>
        <w:t>The motion passed.</w:t>
      </w:r>
      <w:r w:rsidR="00334644" w:rsidRPr="00334644">
        <w:t xml:space="preserve">  </w:t>
      </w:r>
    </w:p>
    <w:p w14:paraId="6CA6818B" w14:textId="5172B79F" w:rsidR="008F09B5" w:rsidRDefault="00D02E82" w:rsidP="00334644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D02E82">
        <w:rPr>
          <w:rFonts w:ascii="Georgia" w:hAnsi="Georgia"/>
          <w:sz w:val="24"/>
          <w:szCs w:val="24"/>
        </w:rPr>
        <w:t>On motion of Commissioner</w:t>
      </w:r>
      <w:r w:rsidR="00DD144B">
        <w:rPr>
          <w:rFonts w:ascii="Georgia" w:hAnsi="Georgia"/>
          <w:sz w:val="24"/>
          <w:szCs w:val="24"/>
        </w:rPr>
        <w:t xml:space="preserve"> </w:t>
      </w:r>
      <w:r w:rsidR="009C78C7" w:rsidRPr="009C78C7">
        <w:rPr>
          <w:rFonts w:ascii="Georgia" w:hAnsi="Georgia"/>
          <w:sz w:val="24"/>
          <w:szCs w:val="24"/>
        </w:rPr>
        <w:t>Arthur J. Bosworth, IV</w:t>
      </w:r>
      <w:r w:rsidRPr="00D02E82">
        <w:rPr>
          <w:rFonts w:ascii="Georgia" w:hAnsi="Georgia"/>
          <w:sz w:val="24"/>
          <w:szCs w:val="24"/>
        </w:rPr>
        <w:t xml:space="preserve">, seconded by </w:t>
      </w:r>
      <w:r w:rsidR="007E5F7D">
        <w:rPr>
          <w:rFonts w:ascii="Georgia" w:hAnsi="Georgia"/>
          <w:sz w:val="24"/>
          <w:szCs w:val="24"/>
        </w:rPr>
        <w:t>Vice-President Jeffery Henry</w:t>
      </w:r>
      <w:r w:rsidR="00842601">
        <w:rPr>
          <w:rFonts w:ascii="Georgia" w:hAnsi="Georgia"/>
          <w:sz w:val="24"/>
          <w:szCs w:val="24"/>
        </w:rPr>
        <w:t xml:space="preserve">, </w:t>
      </w:r>
      <w:r w:rsidR="008F09B5">
        <w:rPr>
          <w:rFonts w:ascii="Georgia" w:hAnsi="Georgia"/>
          <w:sz w:val="24"/>
          <w:szCs w:val="24"/>
        </w:rPr>
        <w:t xml:space="preserve">the following cash available for distribution of the month of </w:t>
      </w:r>
      <w:r w:rsidR="00E056FE">
        <w:rPr>
          <w:rFonts w:ascii="Georgia" w:hAnsi="Georgia"/>
          <w:sz w:val="24"/>
          <w:szCs w:val="24"/>
        </w:rPr>
        <w:t>October 31</w:t>
      </w:r>
      <w:r w:rsidR="00484A2A">
        <w:rPr>
          <w:rFonts w:ascii="Georgia" w:hAnsi="Georgia"/>
          <w:sz w:val="24"/>
          <w:szCs w:val="24"/>
        </w:rPr>
        <w:t>, 202</w:t>
      </w:r>
      <w:r w:rsidR="005A3EA7">
        <w:rPr>
          <w:rFonts w:ascii="Georgia" w:hAnsi="Georgia"/>
          <w:sz w:val="24"/>
          <w:szCs w:val="24"/>
        </w:rPr>
        <w:t>2</w:t>
      </w:r>
      <w:r w:rsidR="008F09B5">
        <w:rPr>
          <w:rFonts w:ascii="Georgia" w:hAnsi="Georgia"/>
          <w:sz w:val="24"/>
          <w:szCs w:val="24"/>
        </w:rPr>
        <w:t xml:space="preserve"> be accepted and filed in the minutes of the Board.</w:t>
      </w:r>
    </w:p>
    <w:p w14:paraId="4AC4A51C" w14:textId="3F3A440C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FIRST AMERICAN BANK:    </w:t>
      </w:r>
    </w:p>
    <w:p w14:paraId="74FF077F" w14:textId="666A5EBE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Checking account balance </w:t>
      </w:r>
      <w:r w:rsidR="00FB734E">
        <w:rPr>
          <w:rFonts w:ascii="Georgia" w:hAnsi="Georgia" w:cs="Courier New"/>
          <w:b/>
          <w:bCs/>
          <w:sz w:val="24"/>
          <w:szCs w:val="24"/>
        </w:rPr>
        <w:t>Sept</w:t>
      </w:r>
      <w:r w:rsidR="007E5F7D">
        <w:rPr>
          <w:rFonts w:ascii="Georgia" w:hAnsi="Georgia" w:cs="Courier New"/>
          <w:b/>
          <w:bCs/>
          <w:sz w:val="24"/>
          <w:szCs w:val="24"/>
        </w:rPr>
        <w:t>.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202</w:t>
      </w:r>
      <w:r w:rsidR="005A3EA7">
        <w:rPr>
          <w:rFonts w:ascii="Georgia" w:hAnsi="Georgia" w:cs="Courier New"/>
          <w:b/>
          <w:bCs/>
          <w:sz w:val="24"/>
          <w:szCs w:val="24"/>
        </w:rPr>
        <w:t>2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BD2C88"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ab/>
        <w:t xml:space="preserve">                      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D6F5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FC713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7E5F7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C713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="00BD2C8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B734E">
        <w:rPr>
          <w:rFonts w:ascii="Georgia" w:hAnsi="Georgia" w:cs="Courier New"/>
          <w:b/>
          <w:bCs/>
          <w:sz w:val="24"/>
          <w:szCs w:val="24"/>
        </w:rPr>
        <w:t>333,104.02</w:t>
      </w:r>
    </w:p>
    <w:p w14:paraId="5B2805D6" w14:textId="54F63CBF" w:rsidR="008C1623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Deposits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/Transfer In </w:t>
      </w:r>
      <w:r w:rsidR="00F86584">
        <w:rPr>
          <w:rFonts w:ascii="Georgia" w:hAnsi="Georgia" w:cs="Courier New"/>
          <w:b/>
          <w:bCs/>
          <w:sz w:val="24"/>
          <w:szCs w:val="24"/>
        </w:rPr>
        <w:t>–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B734E">
        <w:rPr>
          <w:rFonts w:ascii="Georgia" w:hAnsi="Georgia" w:cs="Courier New"/>
          <w:b/>
          <w:bCs/>
          <w:sz w:val="24"/>
          <w:szCs w:val="24"/>
        </w:rPr>
        <w:t>Oct</w:t>
      </w:r>
      <w:r w:rsidR="00937951">
        <w:rPr>
          <w:rFonts w:ascii="Georgia" w:hAnsi="Georgia" w:cs="Courier New"/>
          <w:b/>
          <w:bCs/>
          <w:sz w:val="24"/>
          <w:szCs w:val="24"/>
        </w:rPr>
        <w:t>.</w:t>
      </w:r>
    </w:p>
    <w:p w14:paraId="76CF9BA7" w14:textId="7E81821D" w:rsidR="00054E8F" w:rsidRPr="00054E8F" w:rsidRDefault="00054E8F" w:rsidP="008C1623">
      <w:pPr>
        <w:ind w:firstLine="720"/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Revenues/Refund  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4764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D3076B">
        <w:rPr>
          <w:rFonts w:ascii="Georgia" w:hAnsi="Georgia" w:cs="Courier New"/>
          <w:b/>
          <w:bCs/>
          <w:sz w:val="24"/>
          <w:szCs w:val="24"/>
        </w:rPr>
        <w:tab/>
      </w:r>
      <w:r w:rsidR="001B5E1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FC7130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937951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FB734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B5E1B"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FB734E">
        <w:rPr>
          <w:rFonts w:ascii="Georgia" w:hAnsi="Georgia" w:cs="Courier New"/>
          <w:b/>
          <w:bCs/>
          <w:sz w:val="24"/>
          <w:szCs w:val="24"/>
        </w:rPr>
        <w:t>8,471.57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</w:t>
      </w:r>
    </w:p>
    <w:p w14:paraId="500D20DD" w14:textId="2718254F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        Interest on Checking              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E748E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624C4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C291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F641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C291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B734E">
        <w:rPr>
          <w:rFonts w:ascii="Georgia" w:hAnsi="Georgia" w:cs="Courier New"/>
          <w:b/>
          <w:bCs/>
          <w:sz w:val="24"/>
          <w:szCs w:val="24"/>
        </w:rPr>
        <w:t>18.07</w:t>
      </w:r>
    </w:p>
    <w:p w14:paraId="0E563F7A" w14:textId="7BC7A72E" w:rsidR="0096698B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Funds transferred in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8E3932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2A3CF1"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="008E393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2614A6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FB734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4096B">
        <w:rPr>
          <w:rFonts w:ascii="Georgia" w:hAnsi="Georgia" w:cs="Courier New"/>
          <w:b/>
          <w:bCs/>
          <w:sz w:val="24"/>
          <w:szCs w:val="24"/>
        </w:rPr>
        <w:t xml:space="preserve">550,000.00 </w:t>
      </w:r>
      <w:r w:rsidR="0014096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Operating Expenses/Other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2614A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F641A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B734E">
        <w:rPr>
          <w:rFonts w:ascii="Georgia" w:hAnsi="Georgia" w:cs="Courier New"/>
          <w:b/>
          <w:bCs/>
          <w:sz w:val="24"/>
          <w:szCs w:val="24"/>
        </w:rPr>
        <w:t>698,569.84</w:t>
      </w:r>
    </w:p>
    <w:p w14:paraId="759E3962" w14:textId="6E118A90" w:rsidR="0096698B" w:rsidRDefault="0096698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lastRenderedPageBreak/>
        <w:tab/>
        <w:t>Funds transferred out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A3EA7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2614A6">
        <w:rPr>
          <w:rFonts w:ascii="Georgia" w:hAnsi="Georgia" w:cs="Courier New"/>
          <w:b/>
          <w:bCs/>
          <w:sz w:val="24"/>
          <w:szCs w:val="24"/>
        </w:rPr>
        <w:t xml:space="preserve">                  0.</w:t>
      </w:r>
      <w:r w:rsidR="00DD3A34">
        <w:rPr>
          <w:rFonts w:ascii="Georgia" w:hAnsi="Georgia" w:cs="Courier New"/>
          <w:b/>
          <w:bCs/>
          <w:sz w:val="24"/>
          <w:szCs w:val="24"/>
        </w:rPr>
        <w:t>00</w:t>
      </w:r>
    </w:p>
    <w:p w14:paraId="22B28E76" w14:textId="5E06DEEF" w:rsidR="00054E8F" w:rsidRPr="00054E8F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>T</w:t>
      </w:r>
      <w:r>
        <w:rPr>
          <w:rFonts w:ascii="Georgia" w:hAnsi="Georgia" w:cs="Courier New"/>
          <w:b/>
          <w:bCs/>
          <w:sz w:val="24"/>
          <w:szCs w:val="24"/>
        </w:rPr>
        <w:t xml:space="preserve">OTAL ACCOUNT BALANCE </w:t>
      </w:r>
      <w:r w:rsidR="00FB734E">
        <w:rPr>
          <w:rFonts w:ascii="Georgia" w:hAnsi="Georgia" w:cs="Courier New"/>
          <w:b/>
          <w:bCs/>
          <w:sz w:val="24"/>
          <w:szCs w:val="24"/>
        </w:rPr>
        <w:t>OCT</w:t>
      </w:r>
      <w:r w:rsidR="00937951">
        <w:rPr>
          <w:rFonts w:ascii="Georgia" w:hAnsi="Georgia" w:cs="Courier New"/>
          <w:b/>
          <w:bCs/>
          <w:sz w:val="24"/>
          <w:szCs w:val="24"/>
        </w:rPr>
        <w:t>.</w:t>
      </w:r>
      <w:r w:rsidR="00FC7130">
        <w:rPr>
          <w:rFonts w:ascii="Georgia" w:hAnsi="Georgia" w:cs="Courier New"/>
          <w:b/>
          <w:bCs/>
          <w:sz w:val="24"/>
          <w:szCs w:val="24"/>
        </w:rPr>
        <w:t xml:space="preserve"> 3</w:t>
      </w:r>
      <w:r w:rsidR="00FB734E">
        <w:rPr>
          <w:rFonts w:ascii="Georgia" w:hAnsi="Georgia" w:cs="Courier New"/>
          <w:b/>
          <w:bCs/>
          <w:sz w:val="24"/>
          <w:szCs w:val="24"/>
        </w:rPr>
        <w:t>1</w:t>
      </w:r>
      <w:r>
        <w:rPr>
          <w:rFonts w:ascii="Georgia" w:hAnsi="Georgia" w:cs="Courier New"/>
          <w:b/>
          <w:bCs/>
          <w:sz w:val="24"/>
          <w:szCs w:val="24"/>
        </w:rPr>
        <w:t>, 202</w:t>
      </w:r>
      <w:r w:rsidR="004D4D44">
        <w:rPr>
          <w:rFonts w:ascii="Georgia" w:hAnsi="Georgia" w:cs="Courier New"/>
          <w:b/>
          <w:bCs/>
          <w:sz w:val="24"/>
          <w:szCs w:val="24"/>
        </w:rPr>
        <w:t>2</w:t>
      </w:r>
      <w:r w:rsidR="00AC150D">
        <w:rPr>
          <w:rFonts w:ascii="Georgia" w:hAnsi="Georgia" w:cs="Courier New"/>
          <w:b/>
          <w:bCs/>
          <w:sz w:val="24"/>
          <w:szCs w:val="24"/>
        </w:rPr>
        <w:tab/>
        <w:t xml:space="preserve">          </w:t>
      </w:r>
      <w:r w:rsidR="00054E8F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04F64">
        <w:rPr>
          <w:rFonts w:ascii="Georgia" w:hAnsi="Georgia" w:cs="Courier New"/>
          <w:b/>
          <w:bCs/>
          <w:sz w:val="24"/>
          <w:szCs w:val="24"/>
        </w:rPr>
        <w:t xml:space="preserve">     </w:t>
      </w:r>
      <w:r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1A644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3F641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B87116"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FB734E">
        <w:rPr>
          <w:rFonts w:ascii="Georgia" w:hAnsi="Georgia" w:cs="Courier New"/>
          <w:b/>
          <w:bCs/>
          <w:sz w:val="24"/>
          <w:szCs w:val="24"/>
        </w:rPr>
        <w:t>193,023.82</w:t>
      </w:r>
    </w:p>
    <w:p w14:paraId="0D921345" w14:textId="77777777" w:rsidR="00436581" w:rsidRDefault="00436581" w:rsidP="00CC7602">
      <w:pPr>
        <w:rPr>
          <w:rFonts w:ascii="Georgia" w:hAnsi="Georgia" w:cs="Courier New"/>
          <w:b/>
          <w:bCs/>
          <w:sz w:val="24"/>
          <w:szCs w:val="24"/>
        </w:rPr>
      </w:pPr>
    </w:p>
    <w:p w14:paraId="0463CD78" w14:textId="0EAC930D" w:rsidR="00CC7602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LAMP</w:t>
      </w:r>
    </w:p>
    <w:p w14:paraId="7CC2421A" w14:textId="6C32F9A8" w:rsidR="00054E8F" w:rsidRPr="00054E8F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 xml:space="preserve">Account balance – </w:t>
      </w:r>
      <w:r w:rsidR="006C0E32">
        <w:rPr>
          <w:rFonts w:ascii="Georgia" w:hAnsi="Georgia" w:cs="Courier New"/>
          <w:b/>
          <w:bCs/>
          <w:sz w:val="24"/>
          <w:szCs w:val="24"/>
        </w:rPr>
        <w:t>Sept</w:t>
      </w:r>
      <w:r w:rsidR="007E5F7D">
        <w:rPr>
          <w:rFonts w:ascii="Georgia" w:hAnsi="Georgia" w:cs="Courier New"/>
          <w:b/>
          <w:bCs/>
          <w:sz w:val="24"/>
          <w:szCs w:val="24"/>
        </w:rPr>
        <w:t>.</w:t>
      </w:r>
      <w:r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                  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2A3CF1"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14D9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81DD2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F641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264B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7E5F7D">
        <w:rPr>
          <w:rFonts w:ascii="Georgia" w:hAnsi="Georgia" w:cs="Courier New"/>
          <w:b/>
          <w:bCs/>
          <w:sz w:val="24"/>
          <w:szCs w:val="24"/>
        </w:rPr>
        <w:t>3,</w:t>
      </w:r>
      <w:r w:rsidR="006C0E32">
        <w:rPr>
          <w:rFonts w:ascii="Georgia" w:hAnsi="Georgia" w:cs="Courier New"/>
          <w:b/>
          <w:bCs/>
          <w:sz w:val="24"/>
          <w:szCs w:val="24"/>
        </w:rPr>
        <w:t>169,667.05</w:t>
      </w:r>
    </w:p>
    <w:p w14:paraId="436ECA12" w14:textId="70B22C5E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in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A3EA7"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A81DD2">
        <w:rPr>
          <w:rFonts w:ascii="Georgia" w:hAnsi="Georgia" w:cs="Courier New"/>
          <w:b/>
          <w:bCs/>
          <w:sz w:val="24"/>
          <w:szCs w:val="24"/>
        </w:rPr>
        <w:t xml:space="preserve">                  0</w:t>
      </w:r>
      <w:r w:rsidR="00DD3A34">
        <w:rPr>
          <w:rFonts w:ascii="Georgia" w:hAnsi="Georgia" w:cs="Courier New"/>
          <w:b/>
          <w:bCs/>
          <w:sz w:val="24"/>
          <w:szCs w:val="24"/>
        </w:rPr>
        <w:t>.00</w:t>
      </w:r>
    </w:p>
    <w:p w14:paraId="0C4ADA4D" w14:textId="00098323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2B7398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1A644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CA673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2ACC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7E5F7D">
        <w:rPr>
          <w:rFonts w:ascii="Georgia" w:hAnsi="Georgia" w:cs="Courier New"/>
          <w:b/>
          <w:bCs/>
          <w:sz w:val="24"/>
          <w:szCs w:val="24"/>
        </w:rPr>
        <w:t>5</w:t>
      </w:r>
      <w:r w:rsidR="006C0E32">
        <w:rPr>
          <w:rFonts w:ascii="Georgia" w:hAnsi="Georgia" w:cs="Courier New"/>
          <w:b/>
          <w:bCs/>
          <w:sz w:val="24"/>
          <w:szCs w:val="24"/>
        </w:rPr>
        <w:t>5</w:t>
      </w:r>
      <w:r w:rsidR="007E5F7D">
        <w:rPr>
          <w:rFonts w:ascii="Georgia" w:hAnsi="Georgia" w:cs="Courier New"/>
          <w:b/>
          <w:bCs/>
          <w:sz w:val="24"/>
          <w:szCs w:val="24"/>
        </w:rPr>
        <w:t>0,000.00</w:t>
      </w:r>
    </w:p>
    <w:p w14:paraId="34E60AEE" w14:textId="3CDA675B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Interest Income Earned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827E0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F641A">
        <w:rPr>
          <w:rFonts w:ascii="Georgia" w:hAnsi="Georgia" w:cs="Courier New"/>
          <w:b/>
          <w:bCs/>
          <w:sz w:val="24"/>
          <w:szCs w:val="24"/>
        </w:rPr>
        <w:t>7,</w:t>
      </w:r>
      <w:r w:rsidR="006C0E32">
        <w:rPr>
          <w:rFonts w:ascii="Georgia" w:hAnsi="Georgia" w:cs="Courier New"/>
          <w:b/>
          <w:bCs/>
          <w:sz w:val="24"/>
          <w:szCs w:val="24"/>
        </w:rPr>
        <w:t>335.03</w:t>
      </w:r>
    </w:p>
    <w:p w14:paraId="1C4F7957" w14:textId="4B254FA4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TOTAL </w:t>
      </w:r>
      <w:r w:rsidR="00CC7602">
        <w:rPr>
          <w:rFonts w:ascii="Georgia" w:hAnsi="Georgia" w:cs="Courier New"/>
          <w:b/>
          <w:bCs/>
          <w:sz w:val="24"/>
          <w:szCs w:val="24"/>
        </w:rPr>
        <w:t xml:space="preserve">ENDING BALANCE </w:t>
      </w:r>
      <w:r w:rsidR="006C0E32">
        <w:rPr>
          <w:rFonts w:ascii="Georgia" w:hAnsi="Georgia" w:cs="Courier New"/>
          <w:b/>
          <w:bCs/>
          <w:sz w:val="24"/>
          <w:szCs w:val="24"/>
        </w:rPr>
        <w:t>OCT</w:t>
      </w:r>
      <w:r w:rsidR="007E5F7D">
        <w:rPr>
          <w:rFonts w:ascii="Georgia" w:hAnsi="Georgia" w:cs="Courier New"/>
          <w:b/>
          <w:bCs/>
          <w:sz w:val="24"/>
          <w:szCs w:val="24"/>
        </w:rPr>
        <w:t>. 3</w:t>
      </w:r>
      <w:r w:rsidR="006C0E32">
        <w:rPr>
          <w:rFonts w:ascii="Georgia" w:hAnsi="Georgia" w:cs="Courier New"/>
          <w:b/>
          <w:bCs/>
          <w:sz w:val="24"/>
          <w:szCs w:val="24"/>
        </w:rPr>
        <w:t>1</w:t>
      </w:r>
      <w:r w:rsidR="00CC7602">
        <w:rPr>
          <w:rFonts w:ascii="Georgia" w:hAnsi="Georgia" w:cs="Courier New"/>
          <w:b/>
          <w:bCs/>
          <w:sz w:val="24"/>
          <w:szCs w:val="24"/>
        </w:rPr>
        <w:t>, 202</w:t>
      </w:r>
      <w:r w:rsidR="004D4D44">
        <w:rPr>
          <w:rFonts w:ascii="Georgia" w:hAnsi="Georgia" w:cs="Courier New"/>
          <w:b/>
          <w:bCs/>
          <w:sz w:val="24"/>
          <w:szCs w:val="24"/>
        </w:rPr>
        <w:t>2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ab/>
      </w:r>
      <w:r w:rsidR="00482F1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7021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9A54F8"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F4374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27E0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C0E32">
        <w:rPr>
          <w:rFonts w:ascii="Georgia" w:hAnsi="Georgia" w:cs="Courier New"/>
          <w:b/>
          <w:bCs/>
          <w:sz w:val="24"/>
          <w:szCs w:val="24"/>
        </w:rPr>
        <w:t>2,627,002.08</w:t>
      </w:r>
    </w:p>
    <w:p w14:paraId="50407D30" w14:textId="550F697C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4B4EAC16" w14:textId="370E4C11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INVESTMENTS: BNY</w:t>
      </w:r>
    </w:p>
    <w:p w14:paraId="3A88F67A" w14:textId="76E01196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Discount Notes/T-Bills/Bonds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827E0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C0E32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A10567">
        <w:rPr>
          <w:rFonts w:ascii="Georgia" w:hAnsi="Georgia" w:cs="Courier New"/>
          <w:b/>
          <w:bCs/>
          <w:sz w:val="24"/>
          <w:szCs w:val="24"/>
        </w:rPr>
        <w:t>5,</w:t>
      </w:r>
      <w:r w:rsidR="006C0E32">
        <w:rPr>
          <w:rFonts w:ascii="Georgia" w:hAnsi="Georgia" w:cs="Courier New"/>
          <w:b/>
          <w:bCs/>
          <w:sz w:val="24"/>
          <w:szCs w:val="24"/>
        </w:rPr>
        <w:t>242,907.69</w:t>
      </w:r>
    </w:p>
    <w:p w14:paraId="37D726D1" w14:textId="53F8FFFC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12813B25" w14:textId="3D6C8A61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TOTAL CASH &amp; INVESTMENTS AS OF </w:t>
      </w:r>
      <w:r w:rsidR="006C0E32">
        <w:rPr>
          <w:rFonts w:ascii="Georgia" w:hAnsi="Georgia" w:cs="Courier New"/>
          <w:b/>
          <w:bCs/>
          <w:sz w:val="24"/>
          <w:szCs w:val="24"/>
        </w:rPr>
        <w:t>OCT</w:t>
      </w:r>
      <w:r w:rsidR="007E5F7D">
        <w:rPr>
          <w:rFonts w:ascii="Georgia" w:hAnsi="Georgia" w:cs="Courier New"/>
          <w:b/>
          <w:bCs/>
          <w:sz w:val="24"/>
          <w:szCs w:val="24"/>
        </w:rPr>
        <w:t>. 3</w:t>
      </w:r>
      <w:r w:rsidR="006C0E32">
        <w:rPr>
          <w:rFonts w:ascii="Georgia" w:hAnsi="Georgia" w:cs="Courier New"/>
          <w:b/>
          <w:bCs/>
          <w:sz w:val="24"/>
          <w:szCs w:val="24"/>
        </w:rPr>
        <w:t>1</w:t>
      </w:r>
      <w:r>
        <w:rPr>
          <w:rFonts w:ascii="Georgia" w:hAnsi="Georgia" w:cs="Courier New"/>
          <w:b/>
          <w:bCs/>
          <w:sz w:val="24"/>
          <w:szCs w:val="24"/>
        </w:rPr>
        <w:t>, 202</w:t>
      </w:r>
      <w:r w:rsidR="004D4D44">
        <w:rPr>
          <w:rFonts w:ascii="Georgia" w:hAnsi="Georgia" w:cs="Courier New"/>
          <w:b/>
          <w:bCs/>
          <w:sz w:val="24"/>
          <w:szCs w:val="24"/>
        </w:rPr>
        <w:t>2</w:t>
      </w:r>
      <w:r w:rsidR="00071D8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7E5F7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27E02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7E5F7D">
        <w:rPr>
          <w:rFonts w:ascii="Georgia" w:hAnsi="Georgia" w:cs="Courier New"/>
          <w:b/>
          <w:bCs/>
          <w:sz w:val="24"/>
          <w:szCs w:val="24"/>
        </w:rPr>
        <w:t>8,</w:t>
      </w:r>
      <w:r w:rsidR="006C0E32">
        <w:rPr>
          <w:rFonts w:ascii="Georgia" w:hAnsi="Georgia" w:cs="Courier New"/>
          <w:b/>
          <w:bCs/>
          <w:sz w:val="24"/>
          <w:szCs w:val="24"/>
        </w:rPr>
        <w:t>062,933.59</w:t>
      </w:r>
    </w:p>
    <w:p w14:paraId="2FEEB528" w14:textId="77777777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0ECCF67F" w14:textId="4A873364" w:rsidR="00F672A2" w:rsidRDefault="00054E8F" w:rsidP="00334644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2" w:name="_Hlk21419562"/>
      <w:r w:rsidR="0005486E">
        <w:rPr>
          <w:rFonts w:ascii="Georgia" w:hAnsi="Georgia" w:cs="Courier New"/>
          <w:bCs/>
          <w:sz w:val="24"/>
          <w:szCs w:val="24"/>
        </w:rPr>
        <w:t xml:space="preserve">No public comments were made. </w:t>
      </w:r>
      <w:r w:rsidR="00754A44">
        <w:rPr>
          <w:rFonts w:ascii="Georgia" w:hAnsi="Georgia" w:cs="Courier New"/>
          <w:bCs/>
          <w:sz w:val="24"/>
          <w:szCs w:val="24"/>
        </w:rPr>
        <w:t xml:space="preserve"> </w:t>
      </w:r>
      <w:r w:rsidR="00334644" w:rsidRPr="00334644">
        <w:rPr>
          <w:rFonts w:ascii="Georgia" w:hAnsi="Georgia"/>
          <w:sz w:val="24"/>
          <w:szCs w:val="24"/>
        </w:rPr>
        <w:t>The motion passed</w:t>
      </w:r>
      <w:r w:rsidR="00F672A2" w:rsidRPr="00F672A2">
        <w:rPr>
          <w:rFonts w:ascii="Georgia" w:hAnsi="Georgia" w:cs="Courier New"/>
          <w:bCs/>
          <w:sz w:val="24"/>
          <w:szCs w:val="24"/>
        </w:rPr>
        <w:t xml:space="preserve">.  </w:t>
      </w:r>
    </w:p>
    <w:p w14:paraId="3E4C917F" w14:textId="46681C62" w:rsidR="001A1AFE" w:rsidRPr="001A1AFE" w:rsidRDefault="00D705C1" w:rsidP="00806060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3" w:name="_Hlk53403130"/>
      <w:bookmarkStart w:id="4" w:name="_Hlk79417848"/>
      <w:r w:rsidR="001A1AFE" w:rsidRPr="001A1AFE">
        <w:rPr>
          <w:rFonts w:ascii="Georgia" w:hAnsi="Georgia" w:cs="Courier New"/>
          <w:bCs/>
          <w:sz w:val="24"/>
          <w:szCs w:val="24"/>
        </w:rPr>
        <w:t>On motion of Commissioner</w:t>
      </w:r>
      <w:r w:rsidR="00822E93">
        <w:rPr>
          <w:rFonts w:ascii="Georgia" w:hAnsi="Georgia" w:cs="Courier New"/>
          <w:bCs/>
          <w:sz w:val="24"/>
          <w:szCs w:val="24"/>
        </w:rPr>
        <w:t xml:space="preserve"> </w:t>
      </w:r>
      <w:r w:rsidR="001218E2">
        <w:rPr>
          <w:rFonts w:ascii="Georgia" w:hAnsi="Georgia" w:cs="Courier New"/>
          <w:bCs/>
          <w:sz w:val="24"/>
          <w:szCs w:val="24"/>
        </w:rPr>
        <w:t>Gary Watson</w:t>
      </w:r>
      <w:r w:rsidR="00294DC2">
        <w:rPr>
          <w:rFonts w:ascii="Georgia" w:hAnsi="Georgia" w:cs="Courier New"/>
          <w:bCs/>
          <w:sz w:val="24"/>
          <w:szCs w:val="24"/>
        </w:rPr>
        <w:t xml:space="preserve">, </w:t>
      </w:r>
      <w:r w:rsidR="001A1AFE" w:rsidRPr="001A1AFE">
        <w:rPr>
          <w:rFonts w:ascii="Georgia" w:hAnsi="Georgia" w:cs="Courier New"/>
          <w:bCs/>
          <w:sz w:val="24"/>
          <w:szCs w:val="24"/>
        </w:rPr>
        <w:t xml:space="preserve">seconded by </w:t>
      </w:r>
      <w:r w:rsidR="009C78C7" w:rsidRPr="009C78C7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1218E2">
        <w:rPr>
          <w:rFonts w:ascii="Georgia" w:hAnsi="Georgia" w:cs="Courier New"/>
          <w:bCs/>
          <w:sz w:val="24"/>
          <w:szCs w:val="24"/>
        </w:rPr>
        <w:t>Larry Sorapuru</w:t>
      </w:r>
      <w:r w:rsidR="00822E93">
        <w:rPr>
          <w:rFonts w:ascii="Georgia" w:hAnsi="Georgia" w:cs="Courier New"/>
          <w:bCs/>
          <w:sz w:val="24"/>
          <w:szCs w:val="24"/>
        </w:rPr>
        <w:t>,</w:t>
      </w:r>
      <w:r w:rsidR="00822E93" w:rsidRPr="00822E93">
        <w:rPr>
          <w:rFonts w:ascii="Georgia" w:hAnsi="Georgia" w:cs="Courier New"/>
          <w:bCs/>
          <w:sz w:val="24"/>
          <w:szCs w:val="24"/>
        </w:rPr>
        <w:t xml:space="preserve"> </w:t>
      </w:r>
      <w:r w:rsidR="001A1AFE" w:rsidRPr="001A1AFE">
        <w:rPr>
          <w:rFonts w:ascii="Georgia" w:hAnsi="Georgia" w:cs="Courier New"/>
          <w:bCs/>
          <w:sz w:val="24"/>
          <w:szCs w:val="24"/>
        </w:rPr>
        <w:t>the following resolution was proposed.</w:t>
      </w:r>
    </w:p>
    <w:p w14:paraId="13ADEEFF" w14:textId="1D9D5B62" w:rsidR="001A1AFE" w:rsidRDefault="001A1AFE" w:rsidP="001C407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1A1AFE">
        <w:rPr>
          <w:rFonts w:ascii="Georgia" w:hAnsi="Georgia" w:cs="Courier New"/>
          <w:bCs/>
          <w:sz w:val="24"/>
          <w:szCs w:val="24"/>
        </w:rPr>
        <w:t xml:space="preserve">BE IT RESOLVED, that the </w:t>
      </w:r>
      <w:bookmarkEnd w:id="3"/>
      <w:r w:rsidRPr="001A1AFE">
        <w:rPr>
          <w:rFonts w:ascii="Georgia" w:hAnsi="Georgia" w:cs="Courier New"/>
          <w:bCs/>
          <w:sz w:val="24"/>
          <w:szCs w:val="24"/>
        </w:rPr>
        <w:t xml:space="preserve">Board of Commissioners </w:t>
      </w:r>
      <w:r w:rsidR="00FE32DE" w:rsidRPr="00FE32DE">
        <w:rPr>
          <w:rFonts w:ascii="Georgia" w:hAnsi="Georgia" w:cs="Courier New"/>
          <w:bCs/>
          <w:sz w:val="24"/>
          <w:szCs w:val="24"/>
        </w:rPr>
        <w:t xml:space="preserve">approve </w:t>
      </w:r>
      <w:r w:rsidR="001218E2" w:rsidRPr="001218E2">
        <w:rPr>
          <w:rFonts w:ascii="Georgia" w:hAnsi="Georgia" w:cs="Courier New"/>
          <w:bCs/>
          <w:sz w:val="24"/>
          <w:szCs w:val="24"/>
        </w:rPr>
        <w:t>LADOTD to install a drain pipe (culvert) to cross under Highway 20 as a protective drainage measure for the total cost of $98,887.75</w:t>
      </w:r>
      <w:r w:rsidR="007900DA" w:rsidRPr="007900DA">
        <w:rPr>
          <w:rFonts w:ascii="Georgia" w:hAnsi="Georgia" w:cs="Courier New"/>
          <w:bCs/>
          <w:sz w:val="24"/>
          <w:szCs w:val="24"/>
        </w:rPr>
        <w:t>.</w:t>
      </w:r>
    </w:p>
    <w:p w14:paraId="38C77141" w14:textId="157B722A" w:rsidR="00624277" w:rsidRDefault="00624277" w:rsidP="001C407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Mr. Joseph Savoie, C. J. Savoie Consulting Engineers, Inc., answered questions the Board had pertaining to the culvert.</w:t>
      </w:r>
    </w:p>
    <w:p w14:paraId="3C0A6D4B" w14:textId="58E1AD34" w:rsidR="00723206" w:rsidRDefault="00822E93" w:rsidP="00334644">
      <w:pPr>
        <w:spacing w:line="480" w:lineRule="auto"/>
        <w:ind w:firstLine="720"/>
        <w:rPr>
          <w:rFonts w:ascii="Georgia" w:hAnsi="Georgia"/>
          <w:bCs/>
          <w:sz w:val="24"/>
          <w:szCs w:val="24"/>
        </w:rPr>
      </w:pPr>
      <w:bookmarkStart w:id="5" w:name="_Hlk69137949"/>
      <w:bookmarkEnd w:id="4"/>
      <w:r>
        <w:rPr>
          <w:rFonts w:ascii="Georgia" w:hAnsi="Georgia"/>
          <w:sz w:val="24"/>
          <w:szCs w:val="24"/>
        </w:rPr>
        <w:t>P</w:t>
      </w:r>
      <w:r w:rsidRPr="00375DB9">
        <w:rPr>
          <w:rFonts w:ascii="Georgia" w:hAnsi="Georgia"/>
          <w:sz w:val="24"/>
          <w:szCs w:val="24"/>
        </w:rPr>
        <w:t xml:space="preserve">resident </w:t>
      </w:r>
      <w:r>
        <w:rPr>
          <w:rFonts w:ascii="Georgia" w:hAnsi="Georgia"/>
          <w:sz w:val="24"/>
          <w:szCs w:val="24"/>
        </w:rPr>
        <w:t>Matherne</w:t>
      </w:r>
      <w:r w:rsidRPr="00375DB9">
        <w:rPr>
          <w:rFonts w:ascii="Georgia" w:hAnsi="Georgia"/>
          <w:sz w:val="24"/>
          <w:szCs w:val="24"/>
        </w:rPr>
        <w:t xml:space="preserve"> called for a vote.  </w:t>
      </w:r>
      <w:r w:rsidR="00334644" w:rsidRPr="00334644">
        <w:rPr>
          <w:rFonts w:ascii="Georgia" w:hAnsi="Georgia"/>
          <w:sz w:val="24"/>
          <w:szCs w:val="24"/>
        </w:rPr>
        <w:t xml:space="preserve">The motion passed.  </w:t>
      </w:r>
      <w:r w:rsidR="00723206" w:rsidRPr="00723206">
        <w:rPr>
          <w:rFonts w:ascii="Georgia" w:hAnsi="Georgia"/>
          <w:bCs/>
          <w:sz w:val="24"/>
          <w:szCs w:val="24"/>
        </w:rPr>
        <w:t xml:space="preserve">  </w:t>
      </w:r>
    </w:p>
    <w:p w14:paraId="15B0B5F2" w14:textId="1BD64092" w:rsidR="00723206" w:rsidRPr="00723206" w:rsidRDefault="00723206" w:rsidP="00723206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Pr="00723206">
        <w:rPr>
          <w:rFonts w:ascii="Georgia" w:hAnsi="Georgia"/>
          <w:bCs/>
          <w:sz w:val="24"/>
          <w:szCs w:val="24"/>
        </w:rPr>
        <w:t>On motion of</w:t>
      </w:r>
      <w:r w:rsidR="00FE32DE" w:rsidRPr="00FE32DE">
        <w:t xml:space="preserve"> </w:t>
      </w:r>
      <w:r w:rsidR="007900DA" w:rsidRPr="007900DA">
        <w:rPr>
          <w:rFonts w:ascii="Georgia" w:hAnsi="Georgia"/>
          <w:bCs/>
          <w:sz w:val="24"/>
          <w:szCs w:val="24"/>
        </w:rPr>
        <w:t xml:space="preserve">Commissioner </w:t>
      </w:r>
      <w:r w:rsidR="001218E2">
        <w:rPr>
          <w:rFonts w:ascii="Georgia" w:hAnsi="Georgia"/>
          <w:bCs/>
          <w:sz w:val="24"/>
          <w:szCs w:val="24"/>
        </w:rPr>
        <w:t>James P. Jasmin</w:t>
      </w:r>
      <w:r w:rsidRPr="00723206">
        <w:rPr>
          <w:rFonts w:ascii="Georgia" w:hAnsi="Georgia"/>
          <w:bCs/>
          <w:sz w:val="24"/>
          <w:szCs w:val="24"/>
        </w:rPr>
        <w:t xml:space="preserve">, seconded by </w:t>
      </w:r>
      <w:r w:rsidR="00FE32DE" w:rsidRPr="00FE32DE">
        <w:rPr>
          <w:rFonts w:ascii="Georgia" w:hAnsi="Georgia"/>
          <w:bCs/>
          <w:sz w:val="24"/>
          <w:szCs w:val="24"/>
        </w:rPr>
        <w:t xml:space="preserve">Commissioner </w:t>
      </w:r>
      <w:r w:rsidR="001218E2" w:rsidRPr="001218E2">
        <w:rPr>
          <w:rFonts w:ascii="Georgia" w:hAnsi="Georgia"/>
          <w:bCs/>
          <w:sz w:val="24"/>
          <w:szCs w:val="24"/>
        </w:rPr>
        <w:t>Arthur J. Bosworth, IV</w:t>
      </w:r>
      <w:r w:rsidRPr="00723206">
        <w:rPr>
          <w:rFonts w:ascii="Georgia" w:hAnsi="Georgia"/>
          <w:bCs/>
          <w:sz w:val="24"/>
          <w:szCs w:val="24"/>
        </w:rPr>
        <w:t>, the following resolution was proposed.</w:t>
      </w:r>
    </w:p>
    <w:p w14:paraId="3740D0E4" w14:textId="564D595F" w:rsidR="00723206" w:rsidRDefault="00723206" w:rsidP="00723206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23206">
        <w:rPr>
          <w:rFonts w:ascii="Georgia" w:hAnsi="Georgia"/>
          <w:bCs/>
          <w:sz w:val="24"/>
          <w:szCs w:val="24"/>
        </w:rPr>
        <w:t xml:space="preserve">BE IT RESOLVED, that the Board of Commissioners </w:t>
      </w:r>
      <w:r w:rsidR="007900DA" w:rsidRPr="007900DA">
        <w:rPr>
          <w:rFonts w:ascii="Georgia" w:hAnsi="Georgia"/>
          <w:bCs/>
          <w:sz w:val="24"/>
          <w:szCs w:val="24"/>
        </w:rPr>
        <w:t xml:space="preserve">approve the </w:t>
      </w:r>
      <w:r w:rsidR="001218E2" w:rsidRPr="001218E2">
        <w:rPr>
          <w:rFonts w:ascii="Georgia" w:hAnsi="Georgia"/>
          <w:bCs/>
          <w:sz w:val="24"/>
          <w:szCs w:val="24"/>
        </w:rPr>
        <w:t>procurement and installation of one high-definition projector and one165” recessed screen for the total price of $10,226.33 as discussed in the October 2022 Committee as a Whole Meeting</w:t>
      </w:r>
      <w:r w:rsidR="007A024A">
        <w:rPr>
          <w:rFonts w:ascii="Georgia" w:hAnsi="Georgia"/>
          <w:bCs/>
          <w:sz w:val="24"/>
          <w:szCs w:val="24"/>
        </w:rPr>
        <w:t>.</w:t>
      </w:r>
    </w:p>
    <w:p w14:paraId="3439BF87" w14:textId="3E9D644E" w:rsidR="00334644" w:rsidRDefault="00723206" w:rsidP="0033464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bookmarkStart w:id="6" w:name="_Hlk116305721"/>
      <w:r w:rsidRPr="00723206">
        <w:rPr>
          <w:rFonts w:ascii="Georgia" w:hAnsi="Georgia"/>
          <w:bCs/>
          <w:sz w:val="24"/>
          <w:szCs w:val="24"/>
        </w:rPr>
        <w:t xml:space="preserve">President Matherne called for a vote.  </w:t>
      </w:r>
      <w:r w:rsidR="00334644" w:rsidRPr="00334644">
        <w:rPr>
          <w:rFonts w:ascii="Georgia" w:hAnsi="Georgia"/>
          <w:bCs/>
          <w:sz w:val="24"/>
          <w:szCs w:val="24"/>
        </w:rPr>
        <w:t xml:space="preserve">The motion passed.  </w:t>
      </w:r>
    </w:p>
    <w:bookmarkEnd w:id="6"/>
    <w:p w14:paraId="5FF24DC1" w14:textId="5CD7C298" w:rsidR="007900DA" w:rsidRPr="007900DA" w:rsidRDefault="007900DA" w:rsidP="0033464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900DA">
        <w:rPr>
          <w:rFonts w:ascii="Georgia" w:hAnsi="Georgia"/>
          <w:bCs/>
          <w:sz w:val="24"/>
          <w:szCs w:val="24"/>
        </w:rPr>
        <w:t>On motion of Commissioner</w:t>
      </w:r>
      <w:r w:rsidR="00140C8C">
        <w:rPr>
          <w:rFonts w:ascii="Georgia" w:hAnsi="Georgia"/>
          <w:bCs/>
          <w:sz w:val="24"/>
          <w:szCs w:val="24"/>
        </w:rPr>
        <w:t xml:space="preserve"> Gary Watson</w:t>
      </w:r>
      <w:r w:rsidRPr="007900DA">
        <w:rPr>
          <w:rFonts w:ascii="Georgia" w:hAnsi="Georgia"/>
          <w:bCs/>
          <w:sz w:val="24"/>
          <w:szCs w:val="24"/>
        </w:rPr>
        <w:t xml:space="preserve">, seconded by Commissioner </w:t>
      </w:r>
      <w:r w:rsidR="005C66E9">
        <w:rPr>
          <w:rFonts w:ascii="Georgia" w:hAnsi="Georgia"/>
          <w:bCs/>
          <w:sz w:val="24"/>
          <w:szCs w:val="24"/>
        </w:rPr>
        <w:t>Marlin Rogers</w:t>
      </w:r>
      <w:r w:rsidRPr="007900DA">
        <w:rPr>
          <w:rFonts w:ascii="Georgia" w:hAnsi="Georgia"/>
          <w:bCs/>
          <w:sz w:val="24"/>
          <w:szCs w:val="24"/>
        </w:rPr>
        <w:t>, the following resolution was proposed.</w:t>
      </w:r>
    </w:p>
    <w:p w14:paraId="6D9DDC19" w14:textId="35FDD3AB" w:rsidR="007900DA" w:rsidRDefault="007900DA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900DA">
        <w:rPr>
          <w:rFonts w:ascii="Georgia" w:hAnsi="Georgia"/>
          <w:bCs/>
          <w:sz w:val="24"/>
          <w:szCs w:val="24"/>
        </w:rPr>
        <w:t xml:space="preserve">BE IT RESOLVED, that the Board of Commissioners approve the </w:t>
      </w:r>
      <w:r w:rsidR="005C66E9" w:rsidRPr="005C66E9">
        <w:rPr>
          <w:rFonts w:ascii="Georgia" w:hAnsi="Georgia"/>
          <w:bCs/>
          <w:sz w:val="24"/>
          <w:szCs w:val="24"/>
        </w:rPr>
        <w:t>United States Army Corps of Engineers to perform annual maintenance surveys, stone repairs, and articulated concrete mattress repair work along the Mississippi River</w:t>
      </w:r>
      <w:r w:rsidRPr="007900DA">
        <w:rPr>
          <w:rFonts w:ascii="Georgia" w:hAnsi="Georgia"/>
          <w:bCs/>
          <w:sz w:val="24"/>
          <w:szCs w:val="24"/>
        </w:rPr>
        <w:t>.</w:t>
      </w:r>
    </w:p>
    <w:p w14:paraId="273C6716" w14:textId="65AE1904" w:rsidR="00334644" w:rsidRPr="007900DA" w:rsidRDefault="00334644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334644">
        <w:rPr>
          <w:rFonts w:ascii="Georgia" w:hAnsi="Georgia"/>
          <w:bCs/>
          <w:sz w:val="24"/>
          <w:szCs w:val="24"/>
        </w:rPr>
        <w:t xml:space="preserve">President Matherne called for a vote.  The motion passed.  </w:t>
      </w:r>
    </w:p>
    <w:p w14:paraId="6B06297D" w14:textId="42AEAB78" w:rsidR="007900DA" w:rsidRPr="007900DA" w:rsidRDefault="007900DA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900DA">
        <w:rPr>
          <w:rFonts w:ascii="Georgia" w:hAnsi="Georgia"/>
          <w:bCs/>
          <w:sz w:val="24"/>
          <w:szCs w:val="24"/>
        </w:rPr>
        <w:t xml:space="preserve">On motion of Commissioner </w:t>
      </w:r>
      <w:r w:rsidR="005C66E9">
        <w:rPr>
          <w:rFonts w:ascii="Georgia" w:hAnsi="Georgia"/>
          <w:bCs/>
          <w:sz w:val="24"/>
          <w:szCs w:val="24"/>
        </w:rPr>
        <w:t>Gary Watson</w:t>
      </w:r>
      <w:r w:rsidRPr="007900DA">
        <w:rPr>
          <w:rFonts w:ascii="Georgia" w:hAnsi="Georgia"/>
          <w:bCs/>
          <w:sz w:val="24"/>
          <w:szCs w:val="24"/>
        </w:rPr>
        <w:t xml:space="preserve">, seconded by Commissioner </w:t>
      </w:r>
      <w:r w:rsidR="005C66E9" w:rsidRPr="005C66E9">
        <w:rPr>
          <w:rFonts w:ascii="Georgia" w:hAnsi="Georgia"/>
          <w:bCs/>
          <w:sz w:val="24"/>
          <w:szCs w:val="24"/>
        </w:rPr>
        <w:t>Arthur J. Bosworth, IV</w:t>
      </w:r>
      <w:r w:rsidRPr="007900DA">
        <w:rPr>
          <w:rFonts w:ascii="Georgia" w:hAnsi="Georgia"/>
          <w:bCs/>
          <w:sz w:val="24"/>
          <w:szCs w:val="24"/>
        </w:rPr>
        <w:t>, the following resolution was proposed.</w:t>
      </w:r>
    </w:p>
    <w:p w14:paraId="66728B42" w14:textId="71163992" w:rsidR="007900DA" w:rsidRDefault="007900DA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900DA">
        <w:rPr>
          <w:rFonts w:ascii="Georgia" w:hAnsi="Georgia"/>
          <w:bCs/>
          <w:sz w:val="24"/>
          <w:szCs w:val="24"/>
        </w:rPr>
        <w:lastRenderedPageBreak/>
        <w:t xml:space="preserve">BE IT RESOLVED, that the Board of Commissioners approve the </w:t>
      </w:r>
      <w:r w:rsidR="005C66E9" w:rsidRPr="005C66E9">
        <w:rPr>
          <w:rFonts w:ascii="Georgia" w:hAnsi="Georgia"/>
          <w:bCs/>
          <w:sz w:val="24"/>
          <w:szCs w:val="24"/>
        </w:rPr>
        <w:t>USACE request for the Right of Entry (ROE) for surveys, HTRW assessments, soil borings, site visits, and other general investigations for a duration of 24 months along the Mississippi River in St. Charles Parish, LA</w:t>
      </w:r>
      <w:r w:rsidRPr="007900DA">
        <w:rPr>
          <w:rFonts w:ascii="Georgia" w:hAnsi="Georgia"/>
          <w:bCs/>
          <w:sz w:val="24"/>
          <w:szCs w:val="24"/>
        </w:rPr>
        <w:t>.</w:t>
      </w:r>
    </w:p>
    <w:p w14:paraId="4E370752" w14:textId="7CAB8EF8" w:rsidR="00334644" w:rsidRPr="007900DA" w:rsidRDefault="00334644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334644">
        <w:rPr>
          <w:rFonts w:ascii="Georgia" w:hAnsi="Georgia"/>
          <w:bCs/>
          <w:sz w:val="24"/>
          <w:szCs w:val="24"/>
        </w:rPr>
        <w:t xml:space="preserve">President Matherne called for a vote.  The motion passed.  </w:t>
      </w:r>
    </w:p>
    <w:p w14:paraId="51E390A9" w14:textId="353806CE" w:rsidR="007900DA" w:rsidRPr="007900DA" w:rsidRDefault="007900DA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900DA">
        <w:rPr>
          <w:rFonts w:ascii="Georgia" w:hAnsi="Georgia"/>
          <w:bCs/>
          <w:sz w:val="24"/>
          <w:szCs w:val="24"/>
        </w:rPr>
        <w:t xml:space="preserve">On motion of Commissioner </w:t>
      </w:r>
      <w:r w:rsidR="00361BC4">
        <w:rPr>
          <w:rFonts w:ascii="Georgia" w:hAnsi="Georgia"/>
          <w:bCs/>
          <w:sz w:val="24"/>
          <w:szCs w:val="24"/>
        </w:rPr>
        <w:t>Arthur J. Bosworth, IV</w:t>
      </w:r>
      <w:r w:rsidRPr="007900DA">
        <w:rPr>
          <w:rFonts w:ascii="Georgia" w:hAnsi="Georgia"/>
          <w:bCs/>
          <w:sz w:val="24"/>
          <w:szCs w:val="24"/>
        </w:rPr>
        <w:t xml:space="preserve">, seconded by </w:t>
      </w:r>
      <w:r w:rsidR="00361BC4" w:rsidRPr="00361BC4">
        <w:rPr>
          <w:rFonts w:ascii="Georgia" w:hAnsi="Georgia"/>
          <w:bCs/>
          <w:sz w:val="24"/>
          <w:szCs w:val="24"/>
        </w:rPr>
        <w:t>Commissioner Marlin Rogers</w:t>
      </w:r>
      <w:r w:rsidRPr="007900DA">
        <w:rPr>
          <w:rFonts w:ascii="Georgia" w:hAnsi="Georgia"/>
          <w:bCs/>
          <w:sz w:val="24"/>
          <w:szCs w:val="24"/>
        </w:rPr>
        <w:t>, the following resolution was proposed.</w:t>
      </w:r>
    </w:p>
    <w:p w14:paraId="2231761E" w14:textId="444A2866" w:rsidR="007900DA" w:rsidRDefault="007900DA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900DA">
        <w:rPr>
          <w:rFonts w:ascii="Georgia" w:hAnsi="Georgia"/>
          <w:bCs/>
          <w:sz w:val="24"/>
          <w:szCs w:val="24"/>
        </w:rPr>
        <w:t xml:space="preserve">BE IT RESOLVED, that the Board of Commissioners approve </w:t>
      </w:r>
      <w:r w:rsidR="00361BC4" w:rsidRPr="00361BC4">
        <w:rPr>
          <w:rFonts w:ascii="Georgia" w:hAnsi="Georgia"/>
          <w:bCs/>
          <w:sz w:val="24"/>
          <w:szCs w:val="24"/>
        </w:rPr>
        <w:t>the 2022 St. James Parish Christmas Bonfire Agreement</w:t>
      </w:r>
      <w:r w:rsidRPr="007900DA">
        <w:rPr>
          <w:rFonts w:ascii="Georgia" w:hAnsi="Georgia"/>
          <w:bCs/>
          <w:sz w:val="24"/>
          <w:szCs w:val="24"/>
        </w:rPr>
        <w:t>.</w:t>
      </w:r>
    </w:p>
    <w:p w14:paraId="4BD58FAC" w14:textId="6BFCB3E2" w:rsidR="00334644" w:rsidRPr="007900DA" w:rsidRDefault="00334644" w:rsidP="007900D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334644">
        <w:rPr>
          <w:rFonts w:ascii="Georgia" w:hAnsi="Georgia"/>
          <w:bCs/>
          <w:sz w:val="24"/>
          <w:szCs w:val="24"/>
        </w:rPr>
        <w:t xml:space="preserve">President Matherne called for a vote.  The motion passed.  </w:t>
      </w:r>
    </w:p>
    <w:p w14:paraId="2B00DB99" w14:textId="38FCAF59" w:rsidR="00DA0299" w:rsidRDefault="006B0B74" w:rsidP="00B044A7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  </w:t>
      </w:r>
      <w:r w:rsidR="00723206">
        <w:rPr>
          <w:rFonts w:ascii="Georgia" w:hAnsi="Georgia"/>
          <w:bCs/>
          <w:sz w:val="24"/>
          <w:szCs w:val="24"/>
        </w:rPr>
        <w:tab/>
      </w:r>
      <w:bookmarkEnd w:id="2"/>
      <w:bookmarkEnd w:id="5"/>
      <w:r w:rsidR="0054782C">
        <w:rPr>
          <w:rFonts w:ascii="Georgia" w:hAnsi="Georgia"/>
          <w:bCs/>
          <w:sz w:val="24"/>
          <w:szCs w:val="24"/>
        </w:rPr>
        <w:t xml:space="preserve">Mr. </w:t>
      </w:r>
      <w:r w:rsidR="00624277">
        <w:rPr>
          <w:rFonts w:ascii="Georgia" w:hAnsi="Georgia"/>
          <w:bCs/>
          <w:sz w:val="24"/>
          <w:szCs w:val="24"/>
        </w:rPr>
        <w:t>Elliott Boudreaux</w:t>
      </w:r>
      <w:r w:rsidR="00AB2FE2">
        <w:rPr>
          <w:rFonts w:ascii="Georgia" w:hAnsi="Georgia"/>
          <w:bCs/>
          <w:sz w:val="24"/>
          <w:szCs w:val="24"/>
        </w:rPr>
        <w:t xml:space="preserve">, </w:t>
      </w:r>
      <w:r w:rsidR="004A652A" w:rsidRPr="004A652A">
        <w:rPr>
          <w:rFonts w:ascii="Georgia" w:hAnsi="Georgia" w:cs="Courier New"/>
          <w:bCs/>
          <w:sz w:val="24"/>
          <w:szCs w:val="24"/>
        </w:rPr>
        <w:t>CSRS, Inc.</w:t>
      </w:r>
      <w:r w:rsidR="009707C8">
        <w:rPr>
          <w:rFonts w:ascii="Georgia" w:hAnsi="Georgia" w:cs="Courier New"/>
          <w:bCs/>
          <w:sz w:val="24"/>
          <w:szCs w:val="24"/>
        </w:rPr>
        <w:t>,</w:t>
      </w:r>
      <w:r w:rsidR="001F7FC2">
        <w:rPr>
          <w:rFonts w:ascii="Georgia" w:hAnsi="Georgia" w:cs="Courier New"/>
          <w:bCs/>
          <w:sz w:val="24"/>
          <w:szCs w:val="24"/>
        </w:rPr>
        <w:t xml:space="preserve"> </w:t>
      </w:r>
      <w:r w:rsidR="0079167E">
        <w:rPr>
          <w:rFonts w:ascii="Georgia" w:hAnsi="Georgia" w:cs="Courier New"/>
          <w:bCs/>
          <w:sz w:val="24"/>
          <w:szCs w:val="24"/>
        </w:rPr>
        <w:t>and Mr. Kyle Galloway</w:t>
      </w:r>
      <w:r w:rsidR="001F7FC2">
        <w:rPr>
          <w:rFonts w:ascii="Georgia" w:hAnsi="Georgia" w:cs="Courier New"/>
          <w:bCs/>
          <w:sz w:val="24"/>
          <w:szCs w:val="24"/>
        </w:rPr>
        <w:t>, GIS,</w:t>
      </w:r>
      <w:r w:rsidR="004A652A" w:rsidRPr="004A652A">
        <w:rPr>
          <w:rFonts w:ascii="Georgia" w:hAnsi="Georgia" w:cs="Courier New"/>
          <w:bCs/>
          <w:sz w:val="24"/>
          <w:szCs w:val="24"/>
        </w:rPr>
        <w:t xml:space="preserve"> gave the highlights on the Upper Barataria Project.  </w:t>
      </w:r>
    </w:p>
    <w:p w14:paraId="29E00754" w14:textId="77777777" w:rsidR="0047611E" w:rsidRPr="00765B41" w:rsidRDefault="0047611E" w:rsidP="0047611E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765B41">
        <w:rPr>
          <w:rFonts w:ascii="Georgia" w:hAnsi="Georgia" w:cs="Courier New"/>
          <w:b/>
          <w:bCs/>
          <w:sz w:val="24"/>
          <w:szCs w:val="24"/>
        </w:rPr>
        <w:t>Sunset Levee 7.5’ Lift</w:t>
      </w:r>
      <w:r w:rsidRPr="00765B41">
        <w:rPr>
          <w:rFonts w:ascii="Georgia" w:hAnsi="Georgia" w:cs="Courier New"/>
          <w:b/>
          <w:bCs/>
          <w:i/>
          <w:iCs/>
          <w:sz w:val="24"/>
          <w:szCs w:val="24"/>
        </w:rPr>
        <w:t xml:space="preserve"> </w:t>
      </w:r>
    </w:p>
    <w:p w14:paraId="0242A7BD" w14:textId="77777777" w:rsidR="003F700D" w:rsidRPr="00765B41" w:rsidRDefault="003F700D" w:rsidP="00765B41">
      <w:pPr>
        <w:pStyle w:val="ListParagraph"/>
        <w:numPr>
          <w:ilvl w:val="0"/>
          <w:numId w:val="22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LBLD met with CPRA on October 6</w:t>
      </w:r>
      <w:r w:rsidRPr="00765B41">
        <w:rPr>
          <w:rFonts w:ascii="Georgia" w:hAnsi="Georgia" w:cs="Courier New"/>
          <w:sz w:val="24"/>
          <w:szCs w:val="24"/>
          <w:vertAlign w:val="superscript"/>
        </w:rPr>
        <w:t>th</w:t>
      </w:r>
      <w:r w:rsidRPr="00765B41">
        <w:rPr>
          <w:rFonts w:ascii="Georgia" w:hAnsi="Georgia" w:cs="Courier New"/>
          <w:sz w:val="24"/>
          <w:szCs w:val="24"/>
        </w:rPr>
        <w:t xml:space="preserve"> to discuss Sunset Levee bids.</w:t>
      </w:r>
    </w:p>
    <w:p w14:paraId="52299FAD" w14:textId="77777777" w:rsidR="003F700D" w:rsidRPr="00765B41" w:rsidRDefault="003F700D" w:rsidP="00765B41">
      <w:pPr>
        <w:pStyle w:val="ListParagraph"/>
        <w:numPr>
          <w:ilvl w:val="0"/>
          <w:numId w:val="22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LBLD to meet with St. Charles Parish to discuss bid options and potential cost sharing.</w:t>
      </w:r>
    </w:p>
    <w:p w14:paraId="21DF9B86" w14:textId="77777777" w:rsidR="003F700D" w:rsidRPr="00765B41" w:rsidRDefault="003F700D" w:rsidP="00765B41">
      <w:pPr>
        <w:pStyle w:val="ListParagraph"/>
        <w:numPr>
          <w:ilvl w:val="0"/>
          <w:numId w:val="22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Onshore bid has been extended until December 5</w:t>
      </w:r>
      <w:r w:rsidRPr="00765B41">
        <w:rPr>
          <w:rFonts w:ascii="Georgia" w:hAnsi="Georgia" w:cs="Courier New"/>
          <w:sz w:val="24"/>
          <w:szCs w:val="24"/>
          <w:vertAlign w:val="superscript"/>
        </w:rPr>
        <w:t>th</w:t>
      </w:r>
    </w:p>
    <w:p w14:paraId="1A5E2ED6" w14:textId="77777777" w:rsidR="003F700D" w:rsidRPr="003F700D" w:rsidRDefault="003F700D" w:rsidP="003F700D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3F700D">
        <w:rPr>
          <w:rFonts w:ascii="Georgia" w:hAnsi="Georgia" w:cs="Courier New"/>
          <w:b/>
          <w:bCs/>
          <w:sz w:val="24"/>
          <w:szCs w:val="24"/>
        </w:rPr>
        <w:t>Segment 3: GIS 65% design</w:t>
      </w:r>
    </w:p>
    <w:p w14:paraId="2A378256" w14:textId="77777777" w:rsidR="003F700D" w:rsidRPr="00765B41" w:rsidRDefault="003F700D" w:rsidP="00765B41">
      <w:pPr>
        <w:pStyle w:val="ListParagraph"/>
        <w:numPr>
          <w:ilvl w:val="0"/>
          <w:numId w:val="23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Greenup/Gulfsouth updating geotechnical report based on new design criteria</w:t>
      </w:r>
    </w:p>
    <w:p w14:paraId="2E8FF8BB" w14:textId="77777777" w:rsidR="003F700D" w:rsidRPr="00765B41" w:rsidRDefault="003F700D" w:rsidP="00765B41">
      <w:pPr>
        <w:pStyle w:val="ListParagraph"/>
        <w:numPr>
          <w:ilvl w:val="0"/>
          <w:numId w:val="23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BKI has prepared mechanical/electrical design cost estimate for flood gate</w:t>
      </w:r>
    </w:p>
    <w:p w14:paraId="6445EF74" w14:textId="77777777" w:rsidR="003F700D" w:rsidRPr="003F700D" w:rsidRDefault="003F700D" w:rsidP="00765B41">
      <w:p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3F700D">
        <w:rPr>
          <w:rFonts w:ascii="Georgia" w:hAnsi="Georgia" w:cs="Courier New"/>
          <w:sz w:val="24"/>
          <w:szCs w:val="24"/>
        </w:rPr>
        <w:t>Evan Graves underway with bathymetric survey for remaining Bayou des Allemands.</w:t>
      </w:r>
    </w:p>
    <w:p w14:paraId="5D91A140" w14:textId="77777777" w:rsidR="003F700D" w:rsidRPr="00765B41" w:rsidRDefault="003F700D" w:rsidP="00765B41">
      <w:pPr>
        <w:pStyle w:val="ListParagraph"/>
        <w:numPr>
          <w:ilvl w:val="0"/>
          <w:numId w:val="24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Data required for future FTN H&amp;H modeling.</w:t>
      </w:r>
    </w:p>
    <w:p w14:paraId="75DFE291" w14:textId="77777777" w:rsidR="00765B41" w:rsidRPr="00765B41" w:rsidRDefault="00765B41" w:rsidP="00765B41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765B41">
        <w:rPr>
          <w:rFonts w:ascii="Georgia" w:hAnsi="Georgia" w:cs="Courier New"/>
          <w:b/>
          <w:bCs/>
          <w:sz w:val="24"/>
          <w:szCs w:val="24"/>
        </w:rPr>
        <w:t>Capital Outlay Request: 2023 LBLD</w:t>
      </w:r>
    </w:p>
    <w:p w14:paraId="2903B93B" w14:textId="77777777" w:rsidR="00765B41" w:rsidRPr="00765B41" w:rsidRDefault="00765B41" w:rsidP="00765B41">
      <w:pPr>
        <w:pStyle w:val="ListParagraph"/>
        <w:numPr>
          <w:ilvl w:val="0"/>
          <w:numId w:val="24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West Bank Vicinity Tie In</w:t>
      </w:r>
    </w:p>
    <w:p w14:paraId="0EE5DD49" w14:textId="77777777" w:rsidR="00765B41" w:rsidRPr="00765B41" w:rsidRDefault="00765B41" w:rsidP="00765B41">
      <w:pPr>
        <w:pStyle w:val="ListParagraph"/>
        <w:numPr>
          <w:ilvl w:val="0"/>
          <w:numId w:val="24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Upper Barataria Risk Reduction Project</w:t>
      </w:r>
    </w:p>
    <w:p w14:paraId="2366EC9F" w14:textId="77777777" w:rsidR="00765B41" w:rsidRPr="00765B41" w:rsidRDefault="00765B41" w:rsidP="00765B41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765B41">
        <w:rPr>
          <w:rFonts w:ascii="Georgia" w:hAnsi="Georgia" w:cs="Courier New"/>
          <w:b/>
          <w:bCs/>
          <w:sz w:val="24"/>
          <w:szCs w:val="24"/>
        </w:rPr>
        <w:t>USACE Reach G &amp; H</w:t>
      </w:r>
    </w:p>
    <w:p w14:paraId="3E9064F5" w14:textId="77777777" w:rsidR="00765B41" w:rsidRPr="00765B41" w:rsidRDefault="00765B41" w:rsidP="00765B41">
      <w:pPr>
        <w:pStyle w:val="ListParagraph"/>
        <w:numPr>
          <w:ilvl w:val="0"/>
          <w:numId w:val="25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St. Paul’s District to begin engineering and design on Reaches G &amp; H.</w:t>
      </w:r>
    </w:p>
    <w:p w14:paraId="447DD2A3" w14:textId="77777777" w:rsidR="00765B41" w:rsidRPr="00765B41" w:rsidRDefault="00765B41" w:rsidP="00765B41">
      <w:pPr>
        <w:pStyle w:val="ListParagraph"/>
        <w:numPr>
          <w:ilvl w:val="0"/>
          <w:numId w:val="25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 xml:space="preserve">Design Agreement has been executed between MVP and MVN. </w:t>
      </w:r>
    </w:p>
    <w:p w14:paraId="2A068392" w14:textId="77777777" w:rsidR="00765B41" w:rsidRPr="00765B41" w:rsidRDefault="00765B41" w:rsidP="00765B41">
      <w:pPr>
        <w:pStyle w:val="ListParagraph"/>
        <w:numPr>
          <w:ilvl w:val="0"/>
          <w:numId w:val="25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LBLD coordinating with CPRA as local sponsor to determine next steps for design team role to ensure USACE alignment</w:t>
      </w:r>
    </w:p>
    <w:p w14:paraId="56F22F09" w14:textId="77777777" w:rsidR="00765B41" w:rsidRPr="00765B41" w:rsidRDefault="00765B41" w:rsidP="00765B41">
      <w:pPr>
        <w:pStyle w:val="ListParagraph"/>
        <w:numPr>
          <w:ilvl w:val="0"/>
          <w:numId w:val="26"/>
        </w:numPr>
        <w:spacing w:line="480" w:lineRule="auto"/>
        <w:rPr>
          <w:rFonts w:ascii="Georgia" w:hAnsi="Georgia" w:cs="Courier New"/>
          <w:sz w:val="24"/>
          <w:szCs w:val="24"/>
        </w:rPr>
      </w:pPr>
      <w:r w:rsidRPr="00765B41">
        <w:rPr>
          <w:rFonts w:ascii="Georgia" w:hAnsi="Georgia" w:cs="Courier New"/>
          <w:sz w:val="24"/>
          <w:szCs w:val="24"/>
        </w:rPr>
        <w:t>H&amp;H modeling, Segment 4, Permitting</w:t>
      </w:r>
    </w:p>
    <w:p w14:paraId="73009E3D" w14:textId="31431741" w:rsidR="0047611E" w:rsidRPr="00765B41" w:rsidRDefault="0047611E" w:rsidP="00765B41">
      <w:pPr>
        <w:spacing w:line="480" w:lineRule="auto"/>
        <w:contextualSpacing/>
        <w:rPr>
          <w:rFonts w:ascii="Georgia" w:hAnsi="Georgia" w:cs="Courier New"/>
          <w:sz w:val="24"/>
          <w:szCs w:val="24"/>
        </w:rPr>
      </w:pPr>
    </w:p>
    <w:p w14:paraId="52F4BB4F" w14:textId="77777777" w:rsidR="00320983" w:rsidRDefault="00320983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5B9F3F0C" w14:textId="016320FA" w:rsidR="004F1EC2" w:rsidRDefault="001F7FC2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361BC4">
        <w:rPr>
          <w:rFonts w:ascii="Georgia" w:hAnsi="Georgia" w:cs="Courier New"/>
          <w:bCs/>
          <w:sz w:val="24"/>
          <w:szCs w:val="24"/>
        </w:rPr>
        <w:t>Vice-President Jeffery Henry</w:t>
      </w:r>
      <w:r w:rsidR="00CE2973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 xml:space="preserve">made a motion to adjourn and </w:t>
      </w:r>
      <w:r w:rsidR="00AB2FE2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9E56CF">
        <w:rPr>
          <w:rFonts w:ascii="Georgia" w:hAnsi="Georgia" w:cs="Courier New"/>
          <w:bCs/>
          <w:sz w:val="24"/>
          <w:szCs w:val="24"/>
        </w:rPr>
        <w:t>Michael McKinney, Sr.</w:t>
      </w:r>
      <w:r w:rsidR="000D629E" w:rsidRPr="000D629E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>seconded his motion.</w:t>
      </w:r>
    </w:p>
    <w:p w14:paraId="3E13EA36" w14:textId="1D0CF7E1" w:rsidR="001F7FC2" w:rsidRDefault="001F7FC2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158E398C" w14:textId="0C427C4A" w:rsidR="001F7FC2" w:rsidRDefault="001F7FC2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6DA6E0D9" w14:textId="360CC6FD" w:rsidR="001F7FC2" w:rsidRDefault="001F7FC2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233AAFF4" w14:textId="1D7CE787" w:rsidR="001F7FC2" w:rsidRDefault="001F7FC2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5BCAEF3F" w14:textId="77777777" w:rsidR="001F7FC2" w:rsidRDefault="001F7FC2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1682DB67" w14:textId="77777777" w:rsidR="00293CFE" w:rsidRDefault="00293CFE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FE9A27A" w14:textId="77777777" w:rsidR="004F1EC2" w:rsidRP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>____________________________</w:t>
      </w:r>
    </w:p>
    <w:p w14:paraId="010AFB1D" w14:textId="77777777" w:rsid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  <w:t>PRESIDENT</w:t>
      </w:r>
    </w:p>
    <w:p w14:paraId="79AF7B97" w14:textId="77777777" w:rsidR="001F7FC2" w:rsidRDefault="001F7FC2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1BC86071" w14:textId="77777777" w:rsidR="001F7FC2" w:rsidRDefault="001F7FC2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B85D6CF" w14:textId="77777777" w:rsidR="001F7FC2" w:rsidRDefault="001F7FC2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0E3A90D" w14:textId="77777777" w:rsidR="001F7FC2" w:rsidRDefault="001F7FC2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26DCE8E6" w14:textId="188E9480" w:rsidR="00AD1BF6" w:rsidRDefault="00AD1BF6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A</w:t>
      </w:r>
      <w:r w:rsidR="004F1EC2">
        <w:rPr>
          <w:rFonts w:ascii="Georgia" w:hAnsi="Georgia" w:cs="Courier New"/>
          <w:bCs/>
          <w:sz w:val="24"/>
          <w:szCs w:val="24"/>
        </w:rPr>
        <w:t>J</w:t>
      </w:r>
    </w:p>
    <w:p w14:paraId="4756B420" w14:textId="22ED970C" w:rsidR="002C0A62" w:rsidRPr="0087566B" w:rsidRDefault="0079167E" w:rsidP="000F372E">
      <w:pPr>
        <w:spacing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1</w:t>
      </w:r>
      <w:r w:rsidR="00320983">
        <w:rPr>
          <w:rFonts w:ascii="Georgia" w:hAnsi="Georgia" w:cs="Courier New"/>
          <w:bCs/>
          <w:sz w:val="24"/>
          <w:szCs w:val="24"/>
        </w:rPr>
        <w:t>1</w:t>
      </w:r>
      <w:r w:rsidR="00AB2FE2">
        <w:rPr>
          <w:rFonts w:ascii="Georgia" w:hAnsi="Georgia" w:cs="Courier New"/>
          <w:bCs/>
          <w:sz w:val="24"/>
          <w:szCs w:val="24"/>
        </w:rPr>
        <w:t>/</w:t>
      </w:r>
      <w:r w:rsidR="00320983">
        <w:rPr>
          <w:rFonts w:ascii="Georgia" w:hAnsi="Georgia" w:cs="Courier New"/>
          <w:bCs/>
          <w:sz w:val="24"/>
          <w:szCs w:val="24"/>
        </w:rPr>
        <w:t>07</w:t>
      </w:r>
      <w:r w:rsidR="00AB2FE2">
        <w:rPr>
          <w:rFonts w:ascii="Georgia" w:hAnsi="Georgia" w:cs="Courier New"/>
          <w:bCs/>
          <w:sz w:val="24"/>
          <w:szCs w:val="24"/>
        </w:rPr>
        <w:t>/2022</w:t>
      </w:r>
    </w:p>
    <w:sectPr w:rsidR="002C0A62" w:rsidRPr="0087566B" w:rsidSect="002704D8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3E8D" w14:textId="77777777" w:rsidR="00F62BDB" w:rsidRDefault="00F62BDB" w:rsidP="00E85474">
      <w:r>
        <w:separator/>
      </w:r>
    </w:p>
  </w:endnote>
  <w:endnote w:type="continuationSeparator" w:id="0">
    <w:p w14:paraId="08DA2E77" w14:textId="77777777" w:rsidR="00F62BDB" w:rsidRDefault="00F62BDB" w:rsidP="00E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740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61CA" w14:textId="0F5354F0" w:rsidR="0016228C" w:rsidRDefault="0016228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9A61FF" wp14:editId="458E2E1C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851E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7D771F" w14:textId="5C825713" w:rsidR="0016228C" w:rsidRDefault="001622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295E9" w14:textId="77777777" w:rsidR="0016228C" w:rsidRDefault="0016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7D2F" w14:textId="77777777" w:rsidR="00F62BDB" w:rsidRDefault="00F62BDB" w:rsidP="00E85474">
      <w:r>
        <w:separator/>
      </w:r>
    </w:p>
  </w:footnote>
  <w:footnote w:type="continuationSeparator" w:id="0">
    <w:p w14:paraId="50FC9325" w14:textId="77777777" w:rsidR="00F62BDB" w:rsidRDefault="00F62BDB" w:rsidP="00E8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2F2"/>
      </v:shape>
    </w:pict>
  </w:numPicBullet>
  <w:abstractNum w:abstractNumId="0" w15:restartNumberingAfterBreak="0">
    <w:nsid w:val="01C80033"/>
    <w:multiLevelType w:val="hybridMultilevel"/>
    <w:tmpl w:val="FA3C7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B4C67"/>
    <w:multiLevelType w:val="hybridMultilevel"/>
    <w:tmpl w:val="8C003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18E"/>
    <w:multiLevelType w:val="hybridMultilevel"/>
    <w:tmpl w:val="4F4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85F"/>
    <w:multiLevelType w:val="hybridMultilevel"/>
    <w:tmpl w:val="C61A45F0"/>
    <w:lvl w:ilvl="0" w:tplc="00BA2A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9CD"/>
    <w:multiLevelType w:val="hybridMultilevel"/>
    <w:tmpl w:val="0090E9A6"/>
    <w:lvl w:ilvl="0" w:tplc="1F64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C0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46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F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29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4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E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B00F3C"/>
    <w:multiLevelType w:val="hybridMultilevel"/>
    <w:tmpl w:val="23FA7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550F8"/>
    <w:multiLevelType w:val="hybridMultilevel"/>
    <w:tmpl w:val="223CBD8E"/>
    <w:lvl w:ilvl="0" w:tplc="837C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B7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8D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8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A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6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A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A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7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0C22"/>
    <w:multiLevelType w:val="hybridMultilevel"/>
    <w:tmpl w:val="3D60D544"/>
    <w:lvl w:ilvl="0" w:tplc="4340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4C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227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E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C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5464FE"/>
    <w:multiLevelType w:val="hybridMultilevel"/>
    <w:tmpl w:val="2AD232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6608"/>
    <w:multiLevelType w:val="hybridMultilevel"/>
    <w:tmpl w:val="06868DD0"/>
    <w:lvl w:ilvl="0" w:tplc="FE60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A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8A2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A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0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036553"/>
    <w:multiLevelType w:val="hybridMultilevel"/>
    <w:tmpl w:val="077090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180"/>
    <w:multiLevelType w:val="hybridMultilevel"/>
    <w:tmpl w:val="D7C2D8F2"/>
    <w:lvl w:ilvl="0" w:tplc="50DC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8F9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8E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E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6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D85410"/>
    <w:multiLevelType w:val="hybridMultilevel"/>
    <w:tmpl w:val="80560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263D0"/>
    <w:multiLevelType w:val="hybridMultilevel"/>
    <w:tmpl w:val="DBEA3B72"/>
    <w:lvl w:ilvl="0" w:tplc="00BA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84C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6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714A94"/>
    <w:multiLevelType w:val="hybridMultilevel"/>
    <w:tmpl w:val="8982BFB2"/>
    <w:lvl w:ilvl="0" w:tplc="90D4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00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5B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46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A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6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2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7D47D0"/>
    <w:multiLevelType w:val="hybridMultilevel"/>
    <w:tmpl w:val="3B9C55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2617"/>
    <w:multiLevelType w:val="hybridMultilevel"/>
    <w:tmpl w:val="FAE24792"/>
    <w:lvl w:ilvl="0" w:tplc="FB1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5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B8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E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1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A3515D"/>
    <w:multiLevelType w:val="hybridMultilevel"/>
    <w:tmpl w:val="62640922"/>
    <w:lvl w:ilvl="0" w:tplc="A540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C2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6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F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E70C3B"/>
    <w:multiLevelType w:val="hybridMultilevel"/>
    <w:tmpl w:val="DBCEED1E"/>
    <w:lvl w:ilvl="0" w:tplc="2716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0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0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6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4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0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0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7D546C"/>
    <w:multiLevelType w:val="hybridMultilevel"/>
    <w:tmpl w:val="169CAF1A"/>
    <w:lvl w:ilvl="0" w:tplc="E7E62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EA4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8A9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6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E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0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2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5D57B2"/>
    <w:multiLevelType w:val="hybridMultilevel"/>
    <w:tmpl w:val="0EE6E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6EAC"/>
    <w:multiLevelType w:val="hybridMultilevel"/>
    <w:tmpl w:val="483A50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0385"/>
    <w:multiLevelType w:val="hybridMultilevel"/>
    <w:tmpl w:val="7C62478C"/>
    <w:lvl w:ilvl="0" w:tplc="5898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A7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6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4910414">
    <w:abstractNumId w:val="7"/>
  </w:num>
  <w:num w:numId="2" w16cid:durableId="1923947223">
    <w:abstractNumId w:val="14"/>
  </w:num>
  <w:num w:numId="3" w16cid:durableId="1195774653">
    <w:abstractNumId w:val="2"/>
  </w:num>
  <w:num w:numId="4" w16cid:durableId="1952466482">
    <w:abstractNumId w:val="3"/>
  </w:num>
  <w:num w:numId="5" w16cid:durableId="2096631563">
    <w:abstractNumId w:val="15"/>
  </w:num>
  <w:num w:numId="6" w16cid:durableId="71658743">
    <w:abstractNumId w:val="23"/>
  </w:num>
  <w:num w:numId="7" w16cid:durableId="1546676026">
    <w:abstractNumId w:val="18"/>
  </w:num>
  <w:num w:numId="8" w16cid:durableId="32578860">
    <w:abstractNumId w:val="7"/>
  </w:num>
  <w:num w:numId="9" w16cid:durableId="2055618808">
    <w:abstractNumId w:val="17"/>
  </w:num>
  <w:num w:numId="10" w16cid:durableId="284697311">
    <w:abstractNumId w:val="1"/>
  </w:num>
  <w:num w:numId="11" w16cid:durableId="1867056233">
    <w:abstractNumId w:val="21"/>
  </w:num>
  <w:num w:numId="12" w16cid:durableId="1098873241">
    <w:abstractNumId w:val="13"/>
  </w:num>
  <w:num w:numId="13" w16cid:durableId="475151941">
    <w:abstractNumId w:val="10"/>
  </w:num>
  <w:num w:numId="14" w16cid:durableId="1000040292">
    <w:abstractNumId w:val="6"/>
  </w:num>
  <w:num w:numId="15" w16cid:durableId="585307921">
    <w:abstractNumId w:val="20"/>
  </w:num>
  <w:num w:numId="16" w16cid:durableId="1208880218">
    <w:abstractNumId w:val="8"/>
  </w:num>
  <w:num w:numId="17" w16cid:durableId="107939105">
    <w:abstractNumId w:val="19"/>
  </w:num>
  <w:num w:numId="18" w16cid:durableId="1335650215">
    <w:abstractNumId w:val="7"/>
  </w:num>
  <w:num w:numId="19" w16cid:durableId="582760767">
    <w:abstractNumId w:val="4"/>
  </w:num>
  <w:num w:numId="20" w16cid:durableId="1432626668">
    <w:abstractNumId w:val="0"/>
  </w:num>
  <w:num w:numId="21" w16cid:durableId="1625960733">
    <w:abstractNumId w:val="12"/>
  </w:num>
  <w:num w:numId="22" w16cid:durableId="39089602">
    <w:abstractNumId w:val="22"/>
  </w:num>
  <w:num w:numId="23" w16cid:durableId="1703942209">
    <w:abstractNumId w:val="9"/>
  </w:num>
  <w:num w:numId="24" w16cid:durableId="441415115">
    <w:abstractNumId w:val="16"/>
  </w:num>
  <w:num w:numId="25" w16cid:durableId="790974436">
    <w:abstractNumId w:val="11"/>
  </w:num>
  <w:num w:numId="26" w16cid:durableId="211401130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B"/>
    <w:rsid w:val="000022D6"/>
    <w:rsid w:val="000124F0"/>
    <w:rsid w:val="00015135"/>
    <w:rsid w:val="00015A34"/>
    <w:rsid w:val="00015D50"/>
    <w:rsid w:val="000172DA"/>
    <w:rsid w:val="000226B7"/>
    <w:rsid w:val="00023BFB"/>
    <w:rsid w:val="00025231"/>
    <w:rsid w:val="000262EB"/>
    <w:rsid w:val="0003083A"/>
    <w:rsid w:val="00041D46"/>
    <w:rsid w:val="00042CA2"/>
    <w:rsid w:val="00047951"/>
    <w:rsid w:val="000505B4"/>
    <w:rsid w:val="0005486E"/>
    <w:rsid w:val="00054E8F"/>
    <w:rsid w:val="00055F90"/>
    <w:rsid w:val="00056240"/>
    <w:rsid w:val="00062500"/>
    <w:rsid w:val="00062F7C"/>
    <w:rsid w:val="00071D83"/>
    <w:rsid w:val="0007238B"/>
    <w:rsid w:val="00075235"/>
    <w:rsid w:val="0007559B"/>
    <w:rsid w:val="000764A9"/>
    <w:rsid w:val="00081512"/>
    <w:rsid w:val="00086211"/>
    <w:rsid w:val="00094013"/>
    <w:rsid w:val="000946E3"/>
    <w:rsid w:val="0009512A"/>
    <w:rsid w:val="00095512"/>
    <w:rsid w:val="000A0F27"/>
    <w:rsid w:val="000A13D2"/>
    <w:rsid w:val="000A2667"/>
    <w:rsid w:val="000A2694"/>
    <w:rsid w:val="000A2F6A"/>
    <w:rsid w:val="000A6019"/>
    <w:rsid w:val="000B324B"/>
    <w:rsid w:val="000B3D1E"/>
    <w:rsid w:val="000B61E7"/>
    <w:rsid w:val="000C3C0B"/>
    <w:rsid w:val="000D2551"/>
    <w:rsid w:val="000D5033"/>
    <w:rsid w:val="000D629E"/>
    <w:rsid w:val="000D6F7F"/>
    <w:rsid w:val="000D7C08"/>
    <w:rsid w:val="000F1B6A"/>
    <w:rsid w:val="000F1B9A"/>
    <w:rsid w:val="000F372E"/>
    <w:rsid w:val="000F4E6E"/>
    <w:rsid w:val="000F688E"/>
    <w:rsid w:val="00101403"/>
    <w:rsid w:val="00110228"/>
    <w:rsid w:val="001109D1"/>
    <w:rsid w:val="00112F97"/>
    <w:rsid w:val="00113744"/>
    <w:rsid w:val="00114B0F"/>
    <w:rsid w:val="001218E2"/>
    <w:rsid w:val="00133984"/>
    <w:rsid w:val="0013770A"/>
    <w:rsid w:val="001377B5"/>
    <w:rsid w:val="0014096B"/>
    <w:rsid w:val="00140C8C"/>
    <w:rsid w:val="00152007"/>
    <w:rsid w:val="001557F2"/>
    <w:rsid w:val="0016228C"/>
    <w:rsid w:val="00163770"/>
    <w:rsid w:val="00167D71"/>
    <w:rsid w:val="0017028C"/>
    <w:rsid w:val="00171109"/>
    <w:rsid w:val="00171BF3"/>
    <w:rsid w:val="00172536"/>
    <w:rsid w:val="00180B78"/>
    <w:rsid w:val="00186BAE"/>
    <w:rsid w:val="0019023E"/>
    <w:rsid w:val="001905BE"/>
    <w:rsid w:val="00192EB5"/>
    <w:rsid w:val="00197CD3"/>
    <w:rsid w:val="001A093A"/>
    <w:rsid w:val="001A1AFE"/>
    <w:rsid w:val="001A2FEA"/>
    <w:rsid w:val="001A6440"/>
    <w:rsid w:val="001A6CFF"/>
    <w:rsid w:val="001B29EA"/>
    <w:rsid w:val="001B5E1B"/>
    <w:rsid w:val="001B61B8"/>
    <w:rsid w:val="001C4075"/>
    <w:rsid w:val="001C4964"/>
    <w:rsid w:val="001C6E4C"/>
    <w:rsid w:val="001D07A3"/>
    <w:rsid w:val="001D0829"/>
    <w:rsid w:val="001D3115"/>
    <w:rsid w:val="001D3E36"/>
    <w:rsid w:val="001D6296"/>
    <w:rsid w:val="001E00A9"/>
    <w:rsid w:val="001E0361"/>
    <w:rsid w:val="001E3233"/>
    <w:rsid w:val="001E77CB"/>
    <w:rsid w:val="001F1A09"/>
    <w:rsid w:val="001F4A04"/>
    <w:rsid w:val="001F4BC3"/>
    <w:rsid w:val="001F71EA"/>
    <w:rsid w:val="001F73F9"/>
    <w:rsid w:val="001F7FC2"/>
    <w:rsid w:val="00200D48"/>
    <w:rsid w:val="0020162F"/>
    <w:rsid w:val="0020363E"/>
    <w:rsid w:val="00203914"/>
    <w:rsid w:val="00204C52"/>
    <w:rsid w:val="00205738"/>
    <w:rsid w:val="00206DB9"/>
    <w:rsid w:val="002073B1"/>
    <w:rsid w:val="00212825"/>
    <w:rsid w:val="002150F0"/>
    <w:rsid w:val="00216E74"/>
    <w:rsid w:val="00221015"/>
    <w:rsid w:val="00226B61"/>
    <w:rsid w:val="002329BA"/>
    <w:rsid w:val="00234F58"/>
    <w:rsid w:val="00241767"/>
    <w:rsid w:val="002437D4"/>
    <w:rsid w:val="0024670E"/>
    <w:rsid w:val="00247705"/>
    <w:rsid w:val="002529EF"/>
    <w:rsid w:val="00257C73"/>
    <w:rsid w:val="00260177"/>
    <w:rsid w:val="002614A6"/>
    <w:rsid w:val="00262F8C"/>
    <w:rsid w:val="00264764"/>
    <w:rsid w:val="00264C02"/>
    <w:rsid w:val="0026507E"/>
    <w:rsid w:val="002667A7"/>
    <w:rsid w:val="00266E6E"/>
    <w:rsid w:val="002704D8"/>
    <w:rsid w:val="00270B22"/>
    <w:rsid w:val="0027145D"/>
    <w:rsid w:val="0027343E"/>
    <w:rsid w:val="002770A0"/>
    <w:rsid w:val="0028060B"/>
    <w:rsid w:val="00280AD4"/>
    <w:rsid w:val="00282EB6"/>
    <w:rsid w:val="00284017"/>
    <w:rsid w:val="00287161"/>
    <w:rsid w:val="002918BC"/>
    <w:rsid w:val="002922A5"/>
    <w:rsid w:val="00293CFE"/>
    <w:rsid w:val="00294C15"/>
    <w:rsid w:val="00294DC2"/>
    <w:rsid w:val="002971A7"/>
    <w:rsid w:val="00297382"/>
    <w:rsid w:val="00297E03"/>
    <w:rsid w:val="002A0FB9"/>
    <w:rsid w:val="002A1B54"/>
    <w:rsid w:val="002A2717"/>
    <w:rsid w:val="002A29E2"/>
    <w:rsid w:val="002A3CF1"/>
    <w:rsid w:val="002A4324"/>
    <w:rsid w:val="002A7D4A"/>
    <w:rsid w:val="002B7398"/>
    <w:rsid w:val="002C0A62"/>
    <w:rsid w:val="002D6446"/>
    <w:rsid w:val="002E5D19"/>
    <w:rsid w:val="002E6879"/>
    <w:rsid w:val="002F05B9"/>
    <w:rsid w:val="002F0903"/>
    <w:rsid w:val="002F681B"/>
    <w:rsid w:val="003002A7"/>
    <w:rsid w:val="0031173D"/>
    <w:rsid w:val="003139D8"/>
    <w:rsid w:val="00315C84"/>
    <w:rsid w:val="00320804"/>
    <w:rsid w:val="00320983"/>
    <w:rsid w:val="00320A5B"/>
    <w:rsid w:val="00322B85"/>
    <w:rsid w:val="00322EB3"/>
    <w:rsid w:val="0032450A"/>
    <w:rsid w:val="00332032"/>
    <w:rsid w:val="00334644"/>
    <w:rsid w:val="00335F2B"/>
    <w:rsid w:val="00336A1A"/>
    <w:rsid w:val="00343B96"/>
    <w:rsid w:val="00344A33"/>
    <w:rsid w:val="00345CF8"/>
    <w:rsid w:val="00346786"/>
    <w:rsid w:val="00350F7E"/>
    <w:rsid w:val="00353EF4"/>
    <w:rsid w:val="00361BC4"/>
    <w:rsid w:val="00363459"/>
    <w:rsid w:val="00364C31"/>
    <w:rsid w:val="00370192"/>
    <w:rsid w:val="00370F61"/>
    <w:rsid w:val="003733C3"/>
    <w:rsid w:val="00374E59"/>
    <w:rsid w:val="00375DB9"/>
    <w:rsid w:val="00377A8F"/>
    <w:rsid w:val="00380CF3"/>
    <w:rsid w:val="003817A9"/>
    <w:rsid w:val="00386025"/>
    <w:rsid w:val="00387A04"/>
    <w:rsid w:val="0039157F"/>
    <w:rsid w:val="003929D6"/>
    <w:rsid w:val="003938B5"/>
    <w:rsid w:val="00393FF8"/>
    <w:rsid w:val="00396EA1"/>
    <w:rsid w:val="003974C3"/>
    <w:rsid w:val="003A074B"/>
    <w:rsid w:val="003A3026"/>
    <w:rsid w:val="003A4120"/>
    <w:rsid w:val="003A7785"/>
    <w:rsid w:val="003C69C8"/>
    <w:rsid w:val="003D3394"/>
    <w:rsid w:val="003D79A4"/>
    <w:rsid w:val="003E04D5"/>
    <w:rsid w:val="003E141D"/>
    <w:rsid w:val="003E3E8A"/>
    <w:rsid w:val="003E44F9"/>
    <w:rsid w:val="003E4E71"/>
    <w:rsid w:val="003E5AAD"/>
    <w:rsid w:val="003E5D0A"/>
    <w:rsid w:val="003E5D38"/>
    <w:rsid w:val="003F0B92"/>
    <w:rsid w:val="003F5E69"/>
    <w:rsid w:val="003F641A"/>
    <w:rsid w:val="003F700D"/>
    <w:rsid w:val="00405C9F"/>
    <w:rsid w:val="00412A69"/>
    <w:rsid w:val="0041345A"/>
    <w:rsid w:val="00413C31"/>
    <w:rsid w:val="00414797"/>
    <w:rsid w:val="00414A47"/>
    <w:rsid w:val="0041520B"/>
    <w:rsid w:val="0041604C"/>
    <w:rsid w:val="0042169F"/>
    <w:rsid w:val="00422616"/>
    <w:rsid w:val="00426C2C"/>
    <w:rsid w:val="00427267"/>
    <w:rsid w:val="00432CCE"/>
    <w:rsid w:val="004337B7"/>
    <w:rsid w:val="00434111"/>
    <w:rsid w:val="00434118"/>
    <w:rsid w:val="00436581"/>
    <w:rsid w:val="004515AA"/>
    <w:rsid w:val="00451753"/>
    <w:rsid w:val="0045640F"/>
    <w:rsid w:val="00456DED"/>
    <w:rsid w:val="004624C4"/>
    <w:rsid w:val="00473636"/>
    <w:rsid w:val="00473BE1"/>
    <w:rsid w:val="00474DDF"/>
    <w:rsid w:val="0047611E"/>
    <w:rsid w:val="0047668E"/>
    <w:rsid w:val="00482F15"/>
    <w:rsid w:val="00484A2A"/>
    <w:rsid w:val="0048725C"/>
    <w:rsid w:val="00487874"/>
    <w:rsid w:val="0048794D"/>
    <w:rsid w:val="004912D4"/>
    <w:rsid w:val="00492641"/>
    <w:rsid w:val="00497CB1"/>
    <w:rsid w:val="004A032F"/>
    <w:rsid w:val="004A6474"/>
    <w:rsid w:val="004A652A"/>
    <w:rsid w:val="004B0691"/>
    <w:rsid w:val="004B2279"/>
    <w:rsid w:val="004B3900"/>
    <w:rsid w:val="004B6745"/>
    <w:rsid w:val="004C075E"/>
    <w:rsid w:val="004C0D7E"/>
    <w:rsid w:val="004C12E5"/>
    <w:rsid w:val="004C14C9"/>
    <w:rsid w:val="004C2321"/>
    <w:rsid w:val="004C264E"/>
    <w:rsid w:val="004C61A5"/>
    <w:rsid w:val="004D0558"/>
    <w:rsid w:val="004D4975"/>
    <w:rsid w:val="004D4D44"/>
    <w:rsid w:val="004D63E1"/>
    <w:rsid w:val="004E4989"/>
    <w:rsid w:val="004E54F0"/>
    <w:rsid w:val="004E5FF2"/>
    <w:rsid w:val="004F07D6"/>
    <w:rsid w:val="004F1EC2"/>
    <w:rsid w:val="00500511"/>
    <w:rsid w:val="00502E62"/>
    <w:rsid w:val="0050402D"/>
    <w:rsid w:val="005070FA"/>
    <w:rsid w:val="005078B0"/>
    <w:rsid w:val="00510A14"/>
    <w:rsid w:val="005129B1"/>
    <w:rsid w:val="00512F3B"/>
    <w:rsid w:val="00514DC3"/>
    <w:rsid w:val="00515096"/>
    <w:rsid w:val="00516BB6"/>
    <w:rsid w:val="00516D73"/>
    <w:rsid w:val="005244F7"/>
    <w:rsid w:val="0052624B"/>
    <w:rsid w:val="0053063E"/>
    <w:rsid w:val="00540914"/>
    <w:rsid w:val="00541970"/>
    <w:rsid w:val="0054782C"/>
    <w:rsid w:val="005510E0"/>
    <w:rsid w:val="00551ACF"/>
    <w:rsid w:val="005522D1"/>
    <w:rsid w:val="0055302E"/>
    <w:rsid w:val="00560561"/>
    <w:rsid w:val="00566878"/>
    <w:rsid w:val="005674F4"/>
    <w:rsid w:val="0057173D"/>
    <w:rsid w:val="005725BC"/>
    <w:rsid w:val="00573FB3"/>
    <w:rsid w:val="00576D66"/>
    <w:rsid w:val="00584057"/>
    <w:rsid w:val="00587563"/>
    <w:rsid w:val="00592CC0"/>
    <w:rsid w:val="005941D9"/>
    <w:rsid w:val="00597C5D"/>
    <w:rsid w:val="005A0139"/>
    <w:rsid w:val="005A3EA7"/>
    <w:rsid w:val="005A4FE6"/>
    <w:rsid w:val="005A5D5E"/>
    <w:rsid w:val="005B1599"/>
    <w:rsid w:val="005B6E7A"/>
    <w:rsid w:val="005C2FE4"/>
    <w:rsid w:val="005C5310"/>
    <w:rsid w:val="005C53C5"/>
    <w:rsid w:val="005C66E9"/>
    <w:rsid w:val="005C68DE"/>
    <w:rsid w:val="005C6C0D"/>
    <w:rsid w:val="005C7975"/>
    <w:rsid w:val="005E4BC1"/>
    <w:rsid w:val="005E7036"/>
    <w:rsid w:val="005F3FA7"/>
    <w:rsid w:val="005F404C"/>
    <w:rsid w:val="005F4B2B"/>
    <w:rsid w:val="005F4EF6"/>
    <w:rsid w:val="005F75CA"/>
    <w:rsid w:val="006013C8"/>
    <w:rsid w:val="00601D08"/>
    <w:rsid w:val="00602827"/>
    <w:rsid w:val="00602B2C"/>
    <w:rsid w:val="00604932"/>
    <w:rsid w:val="006110E2"/>
    <w:rsid w:val="006143A0"/>
    <w:rsid w:val="00621576"/>
    <w:rsid w:val="006225A3"/>
    <w:rsid w:val="00622876"/>
    <w:rsid w:val="00624277"/>
    <w:rsid w:val="00634709"/>
    <w:rsid w:val="00637B79"/>
    <w:rsid w:val="00637DE3"/>
    <w:rsid w:val="006458A2"/>
    <w:rsid w:val="00645F90"/>
    <w:rsid w:val="00653BB8"/>
    <w:rsid w:val="00656AF9"/>
    <w:rsid w:val="0066105D"/>
    <w:rsid w:val="00664787"/>
    <w:rsid w:val="00664903"/>
    <w:rsid w:val="006650B6"/>
    <w:rsid w:val="00676516"/>
    <w:rsid w:val="0069063A"/>
    <w:rsid w:val="00693CBB"/>
    <w:rsid w:val="00693EAE"/>
    <w:rsid w:val="00697360"/>
    <w:rsid w:val="006B0B74"/>
    <w:rsid w:val="006B1A3C"/>
    <w:rsid w:val="006B2451"/>
    <w:rsid w:val="006B4B72"/>
    <w:rsid w:val="006C0E32"/>
    <w:rsid w:val="006C1054"/>
    <w:rsid w:val="006C4457"/>
    <w:rsid w:val="006D6F5A"/>
    <w:rsid w:val="006F0B5A"/>
    <w:rsid w:val="007007D9"/>
    <w:rsid w:val="00702BCC"/>
    <w:rsid w:val="007200E7"/>
    <w:rsid w:val="00723206"/>
    <w:rsid w:val="007316DC"/>
    <w:rsid w:val="0073615A"/>
    <w:rsid w:val="00736249"/>
    <w:rsid w:val="00736C45"/>
    <w:rsid w:val="00737B5B"/>
    <w:rsid w:val="00747AEF"/>
    <w:rsid w:val="00747F79"/>
    <w:rsid w:val="00750204"/>
    <w:rsid w:val="00754A44"/>
    <w:rsid w:val="00762069"/>
    <w:rsid w:val="00762FDD"/>
    <w:rsid w:val="00763F61"/>
    <w:rsid w:val="00764948"/>
    <w:rsid w:val="00765073"/>
    <w:rsid w:val="00765B41"/>
    <w:rsid w:val="00766135"/>
    <w:rsid w:val="00767751"/>
    <w:rsid w:val="00771861"/>
    <w:rsid w:val="007722FC"/>
    <w:rsid w:val="00772CC7"/>
    <w:rsid w:val="00776A1B"/>
    <w:rsid w:val="00781620"/>
    <w:rsid w:val="00783166"/>
    <w:rsid w:val="007900DA"/>
    <w:rsid w:val="0079167E"/>
    <w:rsid w:val="007A024A"/>
    <w:rsid w:val="007A3323"/>
    <w:rsid w:val="007B3210"/>
    <w:rsid w:val="007B7096"/>
    <w:rsid w:val="007C05C4"/>
    <w:rsid w:val="007C0ED4"/>
    <w:rsid w:val="007C400C"/>
    <w:rsid w:val="007D0E37"/>
    <w:rsid w:val="007D118F"/>
    <w:rsid w:val="007D7F50"/>
    <w:rsid w:val="007E004B"/>
    <w:rsid w:val="007E5F7D"/>
    <w:rsid w:val="007F1A8B"/>
    <w:rsid w:val="007F3D06"/>
    <w:rsid w:val="008029CA"/>
    <w:rsid w:val="00805838"/>
    <w:rsid w:val="00806060"/>
    <w:rsid w:val="00815EFE"/>
    <w:rsid w:val="008201F1"/>
    <w:rsid w:val="00821728"/>
    <w:rsid w:val="00821D01"/>
    <w:rsid w:val="00822E93"/>
    <w:rsid w:val="008277EC"/>
    <w:rsid w:val="00827E02"/>
    <w:rsid w:val="008379B0"/>
    <w:rsid w:val="00837AF9"/>
    <w:rsid w:val="00841E1D"/>
    <w:rsid w:val="00842601"/>
    <w:rsid w:val="00843375"/>
    <w:rsid w:val="00843E42"/>
    <w:rsid w:val="00843E80"/>
    <w:rsid w:val="00843FCC"/>
    <w:rsid w:val="0084424D"/>
    <w:rsid w:val="008502AB"/>
    <w:rsid w:val="00852720"/>
    <w:rsid w:val="00852B2C"/>
    <w:rsid w:val="00855334"/>
    <w:rsid w:val="008624B0"/>
    <w:rsid w:val="00863ED8"/>
    <w:rsid w:val="00873084"/>
    <w:rsid w:val="0087380F"/>
    <w:rsid w:val="0087416A"/>
    <w:rsid w:val="0087566B"/>
    <w:rsid w:val="00875B3F"/>
    <w:rsid w:val="008765ED"/>
    <w:rsid w:val="00880B4D"/>
    <w:rsid w:val="00884BE9"/>
    <w:rsid w:val="00884DDF"/>
    <w:rsid w:val="008859A6"/>
    <w:rsid w:val="00887941"/>
    <w:rsid w:val="0089188D"/>
    <w:rsid w:val="00892860"/>
    <w:rsid w:val="0089386C"/>
    <w:rsid w:val="00896B0D"/>
    <w:rsid w:val="008971E2"/>
    <w:rsid w:val="00897326"/>
    <w:rsid w:val="008A28E8"/>
    <w:rsid w:val="008A6DED"/>
    <w:rsid w:val="008B66AE"/>
    <w:rsid w:val="008B77B3"/>
    <w:rsid w:val="008C10F3"/>
    <w:rsid w:val="008C1623"/>
    <w:rsid w:val="008C291F"/>
    <w:rsid w:val="008C52FC"/>
    <w:rsid w:val="008C6825"/>
    <w:rsid w:val="008D1CB5"/>
    <w:rsid w:val="008E3932"/>
    <w:rsid w:val="008E3D3C"/>
    <w:rsid w:val="008F09B5"/>
    <w:rsid w:val="008F25A4"/>
    <w:rsid w:val="008F35E1"/>
    <w:rsid w:val="00902975"/>
    <w:rsid w:val="00902AA1"/>
    <w:rsid w:val="00911A09"/>
    <w:rsid w:val="00915ECA"/>
    <w:rsid w:val="0091641F"/>
    <w:rsid w:val="00917151"/>
    <w:rsid w:val="009249F4"/>
    <w:rsid w:val="0093460F"/>
    <w:rsid w:val="00937951"/>
    <w:rsid w:val="009418AF"/>
    <w:rsid w:val="009418F2"/>
    <w:rsid w:val="00950678"/>
    <w:rsid w:val="00950957"/>
    <w:rsid w:val="00952B7D"/>
    <w:rsid w:val="00954EBE"/>
    <w:rsid w:val="00955160"/>
    <w:rsid w:val="00955471"/>
    <w:rsid w:val="009572FA"/>
    <w:rsid w:val="009618B2"/>
    <w:rsid w:val="0096470F"/>
    <w:rsid w:val="0096608E"/>
    <w:rsid w:val="0096698B"/>
    <w:rsid w:val="0096731D"/>
    <w:rsid w:val="0097021E"/>
    <w:rsid w:val="009707C8"/>
    <w:rsid w:val="00972AD2"/>
    <w:rsid w:val="00973E64"/>
    <w:rsid w:val="0098383E"/>
    <w:rsid w:val="009861BD"/>
    <w:rsid w:val="00986552"/>
    <w:rsid w:val="00993DA5"/>
    <w:rsid w:val="00996DA6"/>
    <w:rsid w:val="0099731A"/>
    <w:rsid w:val="009A1775"/>
    <w:rsid w:val="009A238C"/>
    <w:rsid w:val="009A2ACC"/>
    <w:rsid w:val="009A3D2E"/>
    <w:rsid w:val="009A54F8"/>
    <w:rsid w:val="009A7508"/>
    <w:rsid w:val="009B05B8"/>
    <w:rsid w:val="009B52D3"/>
    <w:rsid w:val="009C0941"/>
    <w:rsid w:val="009C4481"/>
    <w:rsid w:val="009C78C7"/>
    <w:rsid w:val="009D1252"/>
    <w:rsid w:val="009E0354"/>
    <w:rsid w:val="009E4D49"/>
    <w:rsid w:val="009E56CF"/>
    <w:rsid w:val="009F255F"/>
    <w:rsid w:val="009F4AF4"/>
    <w:rsid w:val="009F76C5"/>
    <w:rsid w:val="00A046AA"/>
    <w:rsid w:val="00A05EF4"/>
    <w:rsid w:val="00A10567"/>
    <w:rsid w:val="00A32C86"/>
    <w:rsid w:val="00A336DE"/>
    <w:rsid w:val="00A339EF"/>
    <w:rsid w:val="00A34417"/>
    <w:rsid w:val="00A4006B"/>
    <w:rsid w:val="00A40EDD"/>
    <w:rsid w:val="00A41FCC"/>
    <w:rsid w:val="00A5137C"/>
    <w:rsid w:val="00A52318"/>
    <w:rsid w:val="00A52BC5"/>
    <w:rsid w:val="00A53D42"/>
    <w:rsid w:val="00A709DE"/>
    <w:rsid w:val="00A71068"/>
    <w:rsid w:val="00A724BB"/>
    <w:rsid w:val="00A81717"/>
    <w:rsid w:val="00A81DD2"/>
    <w:rsid w:val="00A82EBC"/>
    <w:rsid w:val="00A84C1A"/>
    <w:rsid w:val="00A863F4"/>
    <w:rsid w:val="00A976E5"/>
    <w:rsid w:val="00A97848"/>
    <w:rsid w:val="00A97A94"/>
    <w:rsid w:val="00AA3B89"/>
    <w:rsid w:val="00AA3D2B"/>
    <w:rsid w:val="00AB2FE2"/>
    <w:rsid w:val="00AC150D"/>
    <w:rsid w:val="00AC478D"/>
    <w:rsid w:val="00AC5701"/>
    <w:rsid w:val="00AD1BF6"/>
    <w:rsid w:val="00AD2BDB"/>
    <w:rsid w:val="00AD63A6"/>
    <w:rsid w:val="00AD77FD"/>
    <w:rsid w:val="00AE2A89"/>
    <w:rsid w:val="00AE5265"/>
    <w:rsid w:val="00AF012D"/>
    <w:rsid w:val="00AF0833"/>
    <w:rsid w:val="00AF08B3"/>
    <w:rsid w:val="00B01390"/>
    <w:rsid w:val="00B016DE"/>
    <w:rsid w:val="00B01A01"/>
    <w:rsid w:val="00B03AE5"/>
    <w:rsid w:val="00B044A7"/>
    <w:rsid w:val="00B047F2"/>
    <w:rsid w:val="00B06C21"/>
    <w:rsid w:val="00B06C91"/>
    <w:rsid w:val="00B11797"/>
    <w:rsid w:val="00B12E22"/>
    <w:rsid w:val="00B13812"/>
    <w:rsid w:val="00B13B7D"/>
    <w:rsid w:val="00B15460"/>
    <w:rsid w:val="00B15B73"/>
    <w:rsid w:val="00B27B50"/>
    <w:rsid w:val="00B344CF"/>
    <w:rsid w:val="00B439C2"/>
    <w:rsid w:val="00B46165"/>
    <w:rsid w:val="00B4764F"/>
    <w:rsid w:val="00B527EA"/>
    <w:rsid w:val="00B52E4A"/>
    <w:rsid w:val="00B611DF"/>
    <w:rsid w:val="00B64548"/>
    <w:rsid w:val="00B67959"/>
    <w:rsid w:val="00B72402"/>
    <w:rsid w:val="00B739C1"/>
    <w:rsid w:val="00B75425"/>
    <w:rsid w:val="00B760CE"/>
    <w:rsid w:val="00B80785"/>
    <w:rsid w:val="00B834FB"/>
    <w:rsid w:val="00B837BF"/>
    <w:rsid w:val="00B8497F"/>
    <w:rsid w:val="00B85795"/>
    <w:rsid w:val="00B87116"/>
    <w:rsid w:val="00B9060F"/>
    <w:rsid w:val="00BA1EF7"/>
    <w:rsid w:val="00BA2C24"/>
    <w:rsid w:val="00BA43E2"/>
    <w:rsid w:val="00BA590A"/>
    <w:rsid w:val="00BB0AD5"/>
    <w:rsid w:val="00BB2763"/>
    <w:rsid w:val="00BB7073"/>
    <w:rsid w:val="00BB70E9"/>
    <w:rsid w:val="00BC0B3A"/>
    <w:rsid w:val="00BC424E"/>
    <w:rsid w:val="00BC61AE"/>
    <w:rsid w:val="00BC65A0"/>
    <w:rsid w:val="00BC6FDA"/>
    <w:rsid w:val="00BD2C88"/>
    <w:rsid w:val="00BD2D29"/>
    <w:rsid w:val="00BD4218"/>
    <w:rsid w:val="00BD7E78"/>
    <w:rsid w:val="00BE20A7"/>
    <w:rsid w:val="00BE2665"/>
    <w:rsid w:val="00BF03B5"/>
    <w:rsid w:val="00BF31F9"/>
    <w:rsid w:val="00BF693F"/>
    <w:rsid w:val="00C01D78"/>
    <w:rsid w:val="00C032FD"/>
    <w:rsid w:val="00C07622"/>
    <w:rsid w:val="00C07F11"/>
    <w:rsid w:val="00C137CD"/>
    <w:rsid w:val="00C31730"/>
    <w:rsid w:val="00C36B35"/>
    <w:rsid w:val="00C371CD"/>
    <w:rsid w:val="00C37734"/>
    <w:rsid w:val="00C401ED"/>
    <w:rsid w:val="00C42773"/>
    <w:rsid w:val="00C51A6B"/>
    <w:rsid w:val="00C53205"/>
    <w:rsid w:val="00C564AF"/>
    <w:rsid w:val="00C60043"/>
    <w:rsid w:val="00C6107D"/>
    <w:rsid w:val="00C65471"/>
    <w:rsid w:val="00C67515"/>
    <w:rsid w:val="00C7147A"/>
    <w:rsid w:val="00C772A1"/>
    <w:rsid w:val="00C77C37"/>
    <w:rsid w:val="00C80A6B"/>
    <w:rsid w:val="00C82855"/>
    <w:rsid w:val="00C86255"/>
    <w:rsid w:val="00C91C46"/>
    <w:rsid w:val="00C92C8A"/>
    <w:rsid w:val="00CA1E3D"/>
    <w:rsid w:val="00CA547E"/>
    <w:rsid w:val="00CA673D"/>
    <w:rsid w:val="00CB04B0"/>
    <w:rsid w:val="00CB1DFC"/>
    <w:rsid w:val="00CB5BAC"/>
    <w:rsid w:val="00CB5CFB"/>
    <w:rsid w:val="00CB68CF"/>
    <w:rsid w:val="00CB6D0C"/>
    <w:rsid w:val="00CC0F30"/>
    <w:rsid w:val="00CC29DA"/>
    <w:rsid w:val="00CC7602"/>
    <w:rsid w:val="00CD09CE"/>
    <w:rsid w:val="00CD7BD6"/>
    <w:rsid w:val="00CE2973"/>
    <w:rsid w:val="00CE3A8C"/>
    <w:rsid w:val="00CE4262"/>
    <w:rsid w:val="00CF32E6"/>
    <w:rsid w:val="00D02E82"/>
    <w:rsid w:val="00D04EF1"/>
    <w:rsid w:val="00D06E95"/>
    <w:rsid w:val="00D07083"/>
    <w:rsid w:val="00D075C4"/>
    <w:rsid w:val="00D12E14"/>
    <w:rsid w:val="00D1577C"/>
    <w:rsid w:val="00D1740A"/>
    <w:rsid w:val="00D2116F"/>
    <w:rsid w:val="00D22AF7"/>
    <w:rsid w:val="00D24805"/>
    <w:rsid w:val="00D2703A"/>
    <w:rsid w:val="00D2745B"/>
    <w:rsid w:val="00D3076B"/>
    <w:rsid w:val="00D33BEF"/>
    <w:rsid w:val="00D4312B"/>
    <w:rsid w:val="00D434FC"/>
    <w:rsid w:val="00D448AE"/>
    <w:rsid w:val="00D541D4"/>
    <w:rsid w:val="00D55860"/>
    <w:rsid w:val="00D6086C"/>
    <w:rsid w:val="00D60CBD"/>
    <w:rsid w:val="00D65FB7"/>
    <w:rsid w:val="00D705C1"/>
    <w:rsid w:val="00D70A67"/>
    <w:rsid w:val="00D74DB8"/>
    <w:rsid w:val="00D75066"/>
    <w:rsid w:val="00D77874"/>
    <w:rsid w:val="00D805D3"/>
    <w:rsid w:val="00D85F9C"/>
    <w:rsid w:val="00D87405"/>
    <w:rsid w:val="00D91737"/>
    <w:rsid w:val="00D91C40"/>
    <w:rsid w:val="00D92E34"/>
    <w:rsid w:val="00D948C9"/>
    <w:rsid w:val="00D97C9F"/>
    <w:rsid w:val="00DA0299"/>
    <w:rsid w:val="00DA0624"/>
    <w:rsid w:val="00DA3BC8"/>
    <w:rsid w:val="00DB03C1"/>
    <w:rsid w:val="00DB0AA8"/>
    <w:rsid w:val="00DB4CE4"/>
    <w:rsid w:val="00DB797B"/>
    <w:rsid w:val="00DC4522"/>
    <w:rsid w:val="00DC5471"/>
    <w:rsid w:val="00DC6108"/>
    <w:rsid w:val="00DC6558"/>
    <w:rsid w:val="00DD144B"/>
    <w:rsid w:val="00DD3824"/>
    <w:rsid w:val="00DD3A34"/>
    <w:rsid w:val="00DE1324"/>
    <w:rsid w:val="00DF3537"/>
    <w:rsid w:val="00DF3F3C"/>
    <w:rsid w:val="00DF5A5E"/>
    <w:rsid w:val="00E01B54"/>
    <w:rsid w:val="00E04F64"/>
    <w:rsid w:val="00E056FE"/>
    <w:rsid w:val="00E10295"/>
    <w:rsid w:val="00E112DA"/>
    <w:rsid w:val="00E14D9F"/>
    <w:rsid w:val="00E25ACA"/>
    <w:rsid w:val="00E275B2"/>
    <w:rsid w:val="00E316B6"/>
    <w:rsid w:val="00E3292E"/>
    <w:rsid w:val="00E4137B"/>
    <w:rsid w:val="00E42F9D"/>
    <w:rsid w:val="00E4701F"/>
    <w:rsid w:val="00E5231E"/>
    <w:rsid w:val="00E61146"/>
    <w:rsid w:val="00E6676F"/>
    <w:rsid w:val="00E6726F"/>
    <w:rsid w:val="00E6777B"/>
    <w:rsid w:val="00E737A5"/>
    <w:rsid w:val="00E748ED"/>
    <w:rsid w:val="00E76058"/>
    <w:rsid w:val="00E76975"/>
    <w:rsid w:val="00E85474"/>
    <w:rsid w:val="00E90F73"/>
    <w:rsid w:val="00E916B5"/>
    <w:rsid w:val="00E932E8"/>
    <w:rsid w:val="00EA191C"/>
    <w:rsid w:val="00EA51D0"/>
    <w:rsid w:val="00EB1781"/>
    <w:rsid w:val="00EB196C"/>
    <w:rsid w:val="00EB525C"/>
    <w:rsid w:val="00EB547C"/>
    <w:rsid w:val="00EB5EAC"/>
    <w:rsid w:val="00EB61B8"/>
    <w:rsid w:val="00EC76AA"/>
    <w:rsid w:val="00ED146A"/>
    <w:rsid w:val="00ED1803"/>
    <w:rsid w:val="00ED3BA0"/>
    <w:rsid w:val="00ED68F5"/>
    <w:rsid w:val="00ED716D"/>
    <w:rsid w:val="00EE0263"/>
    <w:rsid w:val="00EE30B8"/>
    <w:rsid w:val="00EE467C"/>
    <w:rsid w:val="00EF6E36"/>
    <w:rsid w:val="00F004B4"/>
    <w:rsid w:val="00F10134"/>
    <w:rsid w:val="00F1138C"/>
    <w:rsid w:val="00F13EB3"/>
    <w:rsid w:val="00F1734C"/>
    <w:rsid w:val="00F249FA"/>
    <w:rsid w:val="00F264B1"/>
    <w:rsid w:val="00F26DF4"/>
    <w:rsid w:val="00F273C0"/>
    <w:rsid w:val="00F30B09"/>
    <w:rsid w:val="00F348BE"/>
    <w:rsid w:val="00F407A0"/>
    <w:rsid w:val="00F420E5"/>
    <w:rsid w:val="00F42663"/>
    <w:rsid w:val="00F43747"/>
    <w:rsid w:val="00F5112A"/>
    <w:rsid w:val="00F62BDB"/>
    <w:rsid w:val="00F6521D"/>
    <w:rsid w:val="00F66D76"/>
    <w:rsid w:val="00F672A2"/>
    <w:rsid w:val="00F728D4"/>
    <w:rsid w:val="00F86584"/>
    <w:rsid w:val="00F90056"/>
    <w:rsid w:val="00F90943"/>
    <w:rsid w:val="00F935DF"/>
    <w:rsid w:val="00F96C2C"/>
    <w:rsid w:val="00FA04C8"/>
    <w:rsid w:val="00FA1457"/>
    <w:rsid w:val="00FA14E5"/>
    <w:rsid w:val="00FA2E7E"/>
    <w:rsid w:val="00FA4000"/>
    <w:rsid w:val="00FA48C7"/>
    <w:rsid w:val="00FB3228"/>
    <w:rsid w:val="00FB3373"/>
    <w:rsid w:val="00FB34E1"/>
    <w:rsid w:val="00FB6DF2"/>
    <w:rsid w:val="00FB734E"/>
    <w:rsid w:val="00FC1725"/>
    <w:rsid w:val="00FC4B9D"/>
    <w:rsid w:val="00FC5B9B"/>
    <w:rsid w:val="00FC7130"/>
    <w:rsid w:val="00FD1E2E"/>
    <w:rsid w:val="00FE01E2"/>
    <w:rsid w:val="00FE32DE"/>
    <w:rsid w:val="00FE5F06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5FF2"/>
  <w15:docId w15:val="{4C617BC7-D44A-4C4A-BB5E-D9A0128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7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6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3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5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5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5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1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4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0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7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9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6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D641-16F9-4BF5-90D8-BD1A425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Astrea Jupiter</dc:creator>
  <cp:keywords/>
  <dc:description/>
  <cp:lastModifiedBy>MS Office</cp:lastModifiedBy>
  <cp:revision>9</cp:revision>
  <cp:lastPrinted>2022-12-07T20:42:00Z</cp:lastPrinted>
  <dcterms:created xsi:type="dcterms:W3CDTF">2022-11-07T16:25:00Z</dcterms:created>
  <dcterms:modified xsi:type="dcterms:W3CDTF">2022-12-07T21:26:00Z</dcterms:modified>
</cp:coreProperties>
</file>